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CFC" w:rsidRPr="002C3949" w:rsidRDefault="00562CFC" w:rsidP="00562CFC">
      <w:pPr>
        <w:spacing w:after="0" w:line="240" w:lineRule="auto"/>
        <w:jc w:val="center"/>
        <w:rPr>
          <w:rFonts w:ascii="Times New Roman" w:hAnsi="Times New Roman" w:cs="Times New Roman"/>
          <w:sz w:val="24"/>
          <w:szCs w:val="24"/>
        </w:rPr>
      </w:pPr>
      <w:r w:rsidRPr="002C3949">
        <w:rPr>
          <w:rFonts w:ascii="Times New Roman" w:hAnsi="Times New Roman" w:cs="Times New Roman"/>
          <w:sz w:val="24"/>
          <w:szCs w:val="24"/>
        </w:rPr>
        <w:t>Minutes of Faculty Meeting</w:t>
      </w:r>
    </w:p>
    <w:p w:rsidR="00562CFC" w:rsidRPr="002C3949" w:rsidRDefault="00562CFC" w:rsidP="00562CFC">
      <w:pPr>
        <w:spacing w:after="0" w:line="240" w:lineRule="auto"/>
        <w:jc w:val="center"/>
        <w:rPr>
          <w:rFonts w:ascii="Times New Roman" w:hAnsi="Times New Roman" w:cs="Times New Roman"/>
          <w:sz w:val="24"/>
          <w:szCs w:val="24"/>
        </w:rPr>
      </w:pPr>
      <w:r w:rsidRPr="002C3949">
        <w:rPr>
          <w:rFonts w:ascii="Times New Roman" w:hAnsi="Times New Roman" w:cs="Times New Roman"/>
          <w:sz w:val="24"/>
          <w:szCs w:val="24"/>
        </w:rPr>
        <w:t>April 3, 2023</w:t>
      </w:r>
    </w:p>
    <w:p w:rsidR="00562CFC" w:rsidRPr="002C3949" w:rsidRDefault="00562CFC" w:rsidP="00562CFC">
      <w:pPr>
        <w:spacing w:after="0" w:line="240" w:lineRule="auto"/>
        <w:jc w:val="center"/>
        <w:rPr>
          <w:rFonts w:ascii="Times New Roman" w:hAnsi="Times New Roman" w:cs="Times New Roman"/>
          <w:sz w:val="24"/>
          <w:szCs w:val="24"/>
        </w:rPr>
      </w:pPr>
      <w:r w:rsidRPr="002C3949">
        <w:rPr>
          <w:rFonts w:ascii="Times New Roman" w:hAnsi="Times New Roman" w:cs="Times New Roman"/>
          <w:sz w:val="24"/>
          <w:szCs w:val="24"/>
        </w:rPr>
        <w:t>11:30 a.m. – 2:00 p.m.</w:t>
      </w:r>
    </w:p>
    <w:p w:rsidR="00562CFC" w:rsidRPr="002C3949" w:rsidRDefault="00562CFC" w:rsidP="00562CFC">
      <w:pPr>
        <w:spacing w:after="0" w:line="240" w:lineRule="auto"/>
        <w:jc w:val="center"/>
        <w:rPr>
          <w:rFonts w:ascii="Times New Roman" w:hAnsi="Times New Roman" w:cs="Times New Roman"/>
          <w:sz w:val="24"/>
          <w:szCs w:val="24"/>
        </w:rPr>
      </w:pPr>
      <w:proofErr w:type="spellStart"/>
      <w:r w:rsidRPr="002C3949">
        <w:rPr>
          <w:rFonts w:ascii="Times New Roman" w:hAnsi="Times New Roman" w:cs="Times New Roman"/>
          <w:sz w:val="24"/>
          <w:szCs w:val="24"/>
        </w:rPr>
        <w:t>BusAd</w:t>
      </w:r>
      <w:proofErr w:type="spellEnd"/>
      <w:r w:rsidRPr="002C3949">
        <w:rPr>
          <w:rFonts w:ascii="Times New Roman" w:hAnsi="Times New Roman" w:cs="Times New Roman"/>
          <w:sz w:val="24"/>
          <w:szCs w:val="24"/>
        </w:rPr>
        <w:t xml:space="preserve"> G-301</w:t>
      </w:r>
    </w:p>
    <w:p w:rsidR="008F09F1" w:rsidRPr="002C3949" w:rsidRDefault="008F09F1" w:rsidP="00573166">
      <w:pPr>
        <w:spacing w:after="0" w:line="240" w:lineRule="auto"/>
        <w:rPr>
          <w:rFonts w:ascii="Times New Roman" w:eastAsia="Times New Roman" w:hAnsi="Times New Roman" w:cs="Times New Roman"/>
          <w:sz w:val="24"/>
          <w:szCs w:val="24"/>
        </w:rPr>
      </w:pPr>
    </w:p>
    <w:p w:rsidR="008F09F1" w:rsidRPr="002C3949" w:rsidRDefault="008F09F1" w:rsidP="00573166">
      <w:pPr>
        <w:spacing w:after="0" w:line="240" w:lineRule="auto"/>
        <w:rPr>
          <w:rFonts w:ascii="Times New Roman" w:eastAsia="Times New Roman" w:hAnsi="Times New Roman" w:cs="Times New Roman"/>
          <w:sz w:val="24"/>
          <w:szCs w:val="24"/>
        </w:rPr>
      </w:pPr>
    </w:p>
    <w:p w:rsidR="00573166" w:rsidRPr="00573166" w:rsidRDefault="00562CFC" w:rsidP="00573166">
      <w:p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Attendee</w:t>
      </w:r>
      <w:r w:rsidR="002C3949" w:rsidRPr="002C3949">
        <w:rPr>
          <w:rFonts w:ascii="Times New Roman" w:eastAsia="Times New Roman" w:hAnsi="Times New Roman" w:cs="Times New Roman"/>
          <w:sz w:val="24"/>
          <w:szCs w:val="24"/>
        </w:rPr>
        <w:t>s</w:t>
      </w:r>
      <w:r w:rsidRPr="002C3949">
        <w:rPr>
          <w:rFonts w:ascii="Times New Roman" w:eastAsia="Times New Roman" w:hAnsi="Times New Roman" w:cs="Times New Roman"/>
          <w:sz w:val="24"/>
          <w:szCs w:val="24"/>
        </w:rPr>
        <w:t xml:space="preserve">: </w:t>
      </w:r>
      <w:r w:rsidR="008F09F1" w:rsidRPr="002C3949">
        <w:rPr>
          <w:rFonts w:ascii="Times New Roman" w:eastAsia="Times New Roman" w:hAnsi="Times New Roman" w:cs="Times New Roman"/>
          <w:sz w:val="24"/>
          <w:szCs w:val="24"/>
        </w:rPr>
        <w:t xml:space="preserve">Terri </w:t>
      </w:r>
      <w:proofErr w:type="spellStart"/>
      <w:r w:rsidR="008F09F1" w:rsidRPr="002C3949">
        <w:rPr>
          <w:rFonts w:ascii="Times New Roman" w:eastAsia="Times New Roman" w:hAnsi="Times New Roman" w:cs="Times New Roman"/>
          <w:sz w:val="24"/>
          <w:szCs w:val="24"/>
        </w:rPr>
        <w:t>Fujii</w:t>
      </w:r>
      <w:proofErr w:type="spellEnd"/>
      <w:r w:rsidR="008F09F1" w:rsidRPr="002C3949">
        <w:rPr>
          <w:rFonts w:ascii="Times New Roman" w:eastAsia="Times New Roman" w:hAnsi="Times New Roman" w:cs="Times New Roman"/>
          <w:sz w:val="24"/>
          <w:szCs w:val="24"/>
        </w:rPr>
        <w:t xml:space="preserve">, </w:t>
      </w:r>
      <w:r w:rsidR="008F09F1" w:rsidRPr="002C3949">
        <w:rPr>
          <w:rFonts w:ascii="Times New Roman" w:eastAsia="Times New Roman" w:hAnsi="Times New Roman" w:cs="Times New Roman"/>
          <w:sz w:val="24"/>
          <w:szCs w:val="24"/>
        </w:rPr>
        <w:t xml:space="preserve">Liming Guan, </w:t>
      </w:r>
      <w:r w:rsidR="008F09F1" w:rsidRPr="00573166">
        <w:rPr>
          <w:rFonts w:ascii="Times New Roman" w:eastAsia="Times New Roman" w:hAnsi="Times New Roman" w:cs="Times New Roman"/>
          <w:sz w:val="24"/>
          <w:szCs w:val="24"/>
        </w:rPr>
        <w:t>Boochun</w:t>
      </w:r>
      <w:r w:rsidR="008F09F1" w:rsidRPr="002C3949">
        <w:rPr>
          <w:rFonts w:ascii="Times New Roman" w:eastAsia="Times New Roman" w:hAnsi="Times New Roman" w:cs="Times New Roman"/>
          <w:sz w:val="24"/>
          <w:szCs w:val="24"/>
        </w:rPr>
        <w:t xml:space="preserve"> Jung</w:t>
      </w:r>
      <w:r w:rsidR="008F09F1" w:rsidRPr="002C3949">
        <w:rPr>
          <w:rFonts w:ascii="Times New Roman" w:eastAsia="Times New Roman" w:hAnsi="Times New Roman" w:cs="Times New Roman"/>
          <w:sz w:val="24"/>
          <w:szCs w:val="24"/>
        </w:rPr>
        <w:t xml:space="preserve">, </w:t>
      </w:r>
      <w:r w:rsidR="008F09F1" w:rsidRPr="002C3949">
        <w:rPr>
          <w:rFonts w:ascii="Times New Roman" w:hAnsi="Times New Roman" w:cs="Times New Roman"/>
          <w:color w:val="222222"/>
          <w:sz w:val="24"/>
          <w:szCs w:val="24"/>
          <w:shd w:val="clear" w:color="auto" w:fill="FFFFFF"/>
        </w:rPr>
        <w:t>Manu</w:t>
      </w:r>
      <w:r w:rsidR="008F09F1" w:rsidRPr="002C3949">
        <w:rPr>
          <w:rFonts w:ascii="Times New Roman" w:hAnsi="Times New Roman" w:cs="Times New Roman"/>
          <w:color w:val="222222"/>
          <w:sz w:val="24"/>
          <w:szCs w:val="24"/>
          <w:shd w:val="clear" w:color="auto" w:fill="FFFFFF"/>
        </w:rPr>
        <w:t xml:space="preserve"> </w:t>
      </w:r>
      <w:proofErr w:type="spellStart"/>
      <w:r w:rsidRPr="002C3949">
        <w:rPr>
          <w:rFonts w:ascii="Times New Roman" w:eastAsia="Times New Roman" w:hAnsi="Times New Roman" w:cs="Times New Roman"/>
          <w:bCs/>
          <w:sz w:val="24"/>
          <w:szCs w:val="24"/>
        </w:rPr>
        <w:t>Ka'iama</w:t>
      </w:r>
      <w:proofErr w:type="spellEnd"/>
      <w:r w:rsidR="008F09F1" w:rsidRPr="002C3949">
        <w:rPr>
          <w:rFonts w:ascii="Times New Roman" w:hAnsi="Times New Roman" w:cs="Times New Roman"/>
          <w:color w:val="222222"/>
          <w:sz w:val="24"/>
          <w:szCs w:val="24"/>
          <w:shd w:val="clear" w:color="auto" w:fill="FFFFFF"/>
        </w:rPr>
        <w:t xml:space="preserve">, </w:t>
      </w:r>
      <w:proofErr w:type="spellStart"/>
      <w:r w:rsidR="008F09F1" w:rsidRPr="002C3949">
        <w:rPr>
          <w:rFonts w:ascii="Times New Roman" w:eastAsia="Times New Roman" w:hAnsi="Times New Roman" w:cs="Times New Roman"/>
          <w:sz w:val="24"/>
          <w:szCs w:val="24"/>
        </w:rPr>
        <w:t>Jee</w:t>
      </w:r>
      <w:r w:rsidR="008F09F1" w:rsidRPr="002C3949">
        <w:rPr>
          <w:rFonts w:ascii="Times New Roman" w:eastAsia="Times New Roman" w:hAnsi="Times New Roman" w:cs="Times New Roman"/>
          <w:sz w:val="24"/>
          <w:szCs w:val="24"/>
        </w:rPr>
        <w:t>-</w:t>
      </w:r>
      <w:r w:rsidR="008F09F1" w:rsidRPr="002C3949">
        <w:rPr>
          <w:rFonts w:ascii="Times New Roman" w:eastAsia="Times New Roman" w:hAnsi="Times New Roman" w:cs="Times New Roman"/>
          <w:sz w:val="24"/>
          <w:szCs w:val="24"/>
        </w:rPr>
        <w:t>hae</w:t>
      </w:r>
      <w:proofErr w:type="spellEnd"/>
      <w:r w:rsidR="008F09F1" w:rsidRPr="002C3949">
        <w:rPr>
          <w:rFonts w:ascii="Times New Roman" w:eastAsia="Times New Roman" w:hAnsi="Times New Roman" w:cs="Times New Roman"/>
          <w:sz w:val="24"/>
          <w:szCs w:val="24"/>
        </w:rPr>
        <w:t xml:space="preserve"> Lim</w:t>
      </w:r>
      <w:r w:rsidR="008F09F1" w:rsidRPr="002C3949">
        <w:rPr>
          <w:rFonts w:ascii="Times New Roman" w:eastAsia="Times New Roman" w:hAnsi="Times New Roman" w:cs="Times New Roman"/>
          <w:sz w:val="24"/>
          <w:szCs w:val="24"/>
        </w:rPr>
        <w:t xml:space="preserve">, </w:t>
      </w:r>
      <w:r w:rsidR="008F09F1" w:rsidRPr="002C3949">
        <w:rPr>
          <w:rFonts w:ascii="Times New Roman" w:eastAsia="Times New Roman" w:hAnsi="Times New Roman" w:cs="Times New Roman"/>
          <w:sz w:val="24"/>
          <w:szCs w:val="24"/>
        </w:rPr>
        <w:t xml:space="preserve">Myron </w:t>
      </w:r>
      <w:proofErr w:type="spellStart"/>
      <w:r w:rsidR="008F09F1" w:rsidRPr="002C3949">
        <w:rPr>
          <w:rFonts w:ascii="Times New Roman" w:eastAsia="Times New Roman" w:hAnsi="Times New Roman" w:cs="Times New Roman"/>
          <w:sz w:val="24"/>
          <w:szCs w:val="24"/>
        </w:rPr>
        <w:t>Mitsuyasu</w:t>
      </w:r>
      <w:proofErr w:type="spellEnd"/>
      <w:r w:rsidR="00573166" w:rsidRPr="00573166">
        <w:rPr>
          <w:rFonts w:ascii="Times New Roman" w:eastAsia="Times New Roman" w:hAnsi="Times New Roman" w:cs="Times New Roman"/>
          <w:sz w:val="24"/>
          <w:szCs w:val="24"/>
        </w:rPr>
        <w:t xml:space="preserve">, </w:t>
      </w:r>
      <w:r w:rsidR="008F09F1" w:rsidRPr="002C3949">
        <w:rPr>
          <w:rFonts w:ascii="Times New Roman" w:eastAsia="Times New Roman" w:hAnsi="Times New Roman" w:cs="Times New Roman"/>
          <w:sz w:val="24"/>
          <w:szCs w:val="24"/>
        </w:rPr>
        <w:t xml:space="preserve">Chris Park, </w:t>
      </w:r>
      <w:r w:rsidR="00573166" w:rsidRPr="002C3949">
        <w:rPr>
          <w:rFonts w:ascii="Times New Roman" w:eastAsia="Times New Roman" w:hAnsi="Times New Roman" w:cs="Times New Roman"/>
          <w:sz w:val="24"/>
          <w:szCs w:val="24"/>
        </w:rPr>
        <w:t>Tom Pearson,</w:t>
      </w:r>
      <w:r w:rsidR="008F09F1" w:rsidRPr="002C3949">
        <w:rPr>
          <w:rFonts w:ascii="Times New Roman" w:eastAsia="Times New Roman" w:hAnsi="Times New Roman" w:cs="Times New Roman"/>
          <w:sz w:val="24"/>
          <w:szCs w:val="24"/>
        </w:rPr>
        <w:t xml:space="preserve"> </w:t>
      </w:r>
      <w:r w:rsidRPr="002C3949">
        <w:rPr>
          <w:rFonts w:ascii="Times New Roman" w:eastAsia="Times New Roman" w:hAnsi="Times New Roman" w:cs="Times New Roman"/>
          <w:bCs/>
          <w:sz w:val="24"/>
          <w:szCs w:val="24"/>
        </w:rPr>
        <w:t xml:space="preserve">Hamid Pourjalali, </w:t>
      </w:r>
      <w:r w:rsidR="008F09F1" w:rsidRPr="002C3949">
        <w:rPr>
          <w:rFonts w:ascii="Times New Roman" w:eastAsia="Times New Roman" w:hAnsi="Times New Roman" w:cs="Times New Roman"/>
          <w:sz w:val="24"/>
          <w:szCs w:val="24"/>
        </w:rPr>
        <w:t xml:space="preserve">Kristine </w:t>
      </w:r>
      <w:proofErr w:type="spellStart"/>
      <w:r w:rsidR="008F09F1" w:rsidRPr="002C3949">
        <w:rPr>
          <w:rFonts w:ascii="Times New Roman" w:eastAsia="Times New Roman" w:hAnsi="Times New Roman" w:cs="Times New Roman"/>
          <w:sz w:val="24"/>
          <w:szCs w:val="24"/>
        </w:rPr>
        <w:t>Santaniello</w:t>
      </w:r>
      <w:proofErr w:type="spellEnd"/>
      <w:r w:rsidR="008F09F1" w:rsidRPr="002C3949">
        <w:rPr>
          <w:rFonts w:ascii="Times New Roman" w:eastAsia="Times New Roman" w:hAnsi="Times New Roman" w:cs="Times New Roman"/>
          <w:sz w:val="24"/>
          <w:szCs w:val="24"/>
        </w:rPr>
        <w:t xml:space="preserve">, </w:t>
      </w:r>
      <w:r w:rsidR="008F09F1" w:rsidRPr="00573166">
        <w:rPr>
          <w:rFonts w:ascii="Times New Roman" w:eastAsia="Times New Roman" w:hAnsi="Times New Roman" w:cs="Times New Roman"/>
          <w:sz w:val="24"/>
          <w:szCs w:val="24"/>
        </w:rPr>
        <w:t>Jenny</w:t>
      </w:r>
      <w:r w:rsidR="008F09F1" w:rsidRPr="002C3949">
        <w:rPr>
          <w:rFonts w:ascii="Times New Roman" w:eastAsia="Times New Roman" w:hAnsi="Times New Roman" w:cs="Times New Roman"/>
          <w:sz w:val="24"/>
          <w:szCs w:val="24"/>
        </w:rPr>
        <w:t xml:space="preserve"> </w:t>
      </w:r>
      <w:proofErr w:type="spellStart"/>
      <w:r w:rsidR="008F09F1" w:rsidRPr="002C3949">
        <w:rPr>
          <w:rFonts w:ascii="Times New Roman" w:eastAsia="Times New Roman" w:hAnsi="Times New Roman" w:cs="Times New Roman"/>
          <w:sz w:val="24"/>
          <w:szCs w:val="24"/>
        </w:rPr>
        <w:t>Teruya</w:t>
      </w:r>
      <w:proofErr w:type="spellEnd"/>
      <w:r w:rsidR="008F09F1" w:rsidRPr="002C3949">
        <w:rPr>
          <w:rFonts w:ascii="Times New Roman" w:eastAsia="Times New Roman" w:hAnsi="Times New Roman" w:cs="Times New Roman"/>
          <w:sz w:val="24"/>
          <w:szCs w:val="24"/>
        </w:rPr>
        <w:t xml:space="preserve">, </w:t>
      </w:r>
      <w:r w:rsidR="008F09F1" w:rsidRPr="00573166">
        <w:rPr>
          <w:rFonts w:ascii="Times New Roman" w:eastAsia="Times New Roman" w:hAnsi="Times New Roman" w:cs="Times New Roman"/>
          <w:sz w:val="24"/>
          <w:szCs w:val="24"/>
        </w:rPr>
        <w:t>Mary</w:t>
      </w:r>
      <w:r w:rsidR="008F09F1" w:rsidRPr="002C3949">
        <w:rPr>
          <w:rFonts w:ascii="Times New Roman" w:eastAsia="Times New Roman" w:hAnsi="Times New Roman" w:cs="Times New Roman"/>
          <w:sz w:val="24"/>
          <w:szCs w:val="24"/>
        </w:rPr>
        <w:t xml:space="preserve"> </w:t>
      </w:r>
      <w:proofErr w:type="spellStart"/>
      <w:r w:rsidR="008F09F1" w:rsidRPr="002C3949">
        <w:rPr>
          <w:rFonts w:ascii="Times New Roman" w:eastAsia="Times New Roman" w:hAnsi="Times New Roman" w:cs="Times New Roman"/>
          <w:sz w:val="24"/>
          <w:szCs w:val="24"/>
        </w:rPr>
        <w:t>Woollen</w:t>
      </w:r>
      <w:proofErr w:type="spellEnd"/>
      <w:r w:rsidR="008F09F1" w:rsidRPr="002C3949">
        <w:rPr>
          <w:rFonts w:ascii="Times New Roman" w:eastAsia="Times New Roman" w:hAnsi="Times New Roman" w:cs="Times New Roman"/>
          <w:sz w:val="24"/>
          <w:szCs w:val="24"/>
        </w:rPr>
        <w:t xml:space="preserve">, </w:t>
      </w:r>
      <w:r w:rsidR="008F09F1" w:rsidRPr="002C3949">
        <w:rPr>
          <w:rFonts w:ascii="Times New Roman" w:eastAsia="Times New Roman" w:hAnsi="Times New Roman" w:cs="Times New Roman"/>
          <w:sz w:val="24"/>
          <w:szCs w:val="24"/>
        </w:rPr>
        <w:t>David Yang</w:t>
      </w:r>
      <w:r w:rsidR="008F09F1" w:rsidRPr="002C3949">
        <w:rPr>
          <w:rFonts w:ascii="Times New Roman" w:eastAsia="Times New Roman" w:hAnsi="Times New Roman" w:cs="Times New Roman"/>
          <w:sz w:val="24"/>
          <w:szCs w:val="24"/>
        </w:rPr>
        <w:t xml:space="preserve">, Edwin Young, and </w:t>
      </w:r>
      <w:r w:rsidR="008F09F1" w:rsidRPr="00573166">
        <w:rPr>
          <w:rFonts w:ascii="Times New Roman" w:eastAsia="Times New Roman" w:hAnsi="Times New Roman" w:cs="Times New Roman"/>
          <w:sz w:val="24"/>
          <w:szCs w:val="24"/>
        </w:rPr>
        <w:t>Jian</w:t>
      </w:r>
      <w:r w:rsidR="008F09F1" w:rsidRPr="002C3949">
        <w:rPr>
          <w:rFonts w:ascii="Times New Roman" w:eastAsia="Times New Roman" w:hAnsi="Times New Roman" w:cs="Times New Roman"/>
          <w:sz w:val="24"/>
          <w:szCs w:val="24"/>
        </w:rPr>
        <w:t xml:space="preserve"> Zhou</w:t>
      </w:r>
    </w:p>
    <w:p w:rsidR="00573166" w:rsidRPr="002C3949" w:rsidRDefault="00573166" w:rsidP="00573166">
      <w:pPr>
        <w:spacing w:after="0" w:line="240" w:lineRule="auto"/>
        <w:rPr>
          <w:rFonts w:ascii="Times New Roman" w:eastAsia="Times New Roman" w:hAnsi="Times New Roman" w:cs="Times New Roman"/>
          <w:sz w:val="24"/>
          <w:szCs w:val="24"/>
        </w:rPr>
      </w:pPr>
    </w:p>
    <w:p w:rsidR="009F1174" w:rsidRPr="002C3949" w:rsidRDefault="00BA0BB4" w:rsidP="008F09F1">
      <w:pPr>
        <w:shd w:val="clear" w:color="auto" w:fill="FFFFFF"/>
        <w:rPr>
          <w:rFonts w:ascii="Times New Roman" w:hAnsi="Times New Roman" w:cs="Times New Roman"/>
          <w:color w:val="222222"/>
          <w:sz w:val="24"/>
          <w:szCs w:val="24"/>
        </w:rPr>
      </w:pPr>
      <w:r w:rsidRPr="002C3949">
        <w:rPr>
          <w:rFonts w:ascii="Times New Roman" w:hAnsi="Times New Roman" w:cs="Times New Roman"/>
          <w:color w:val="222222"/>
          <w:sz w:val="24"/>
          <w:szCs w:val="24"/>
        </w:rPr>
        <w:t>Pourjalali provided a background on the decline in accounting students</w:t>
      </w:r>
      <w:r w:rsidR="009F1174" w:rsidRPr="002C3949">
        <w:rPr>
          <w:rFonts w:ascii="Times New Roman" w:hAnsi="Times New Roman" w:cs="Times New Roman"/>
          <w:color w:val="222222"/>
          <w:sz w:val="24"/>
          <w:szCs w:val="24"/>
        </w:rPr>
        <w:t xml:space="preserve"> and the danger it may have for the long-term viability of accounting programs and accounting faculty. Given that decline is nationwide, the School must understand why students choose other business majors instead of accounting. </w:t>
      </w:r>
    </w:p>
    <w:p w:rsidR="002C3949" w:rsidRPr="002C3949" w:rsidRDefault="009F1174" w:rsidP="008F09F1">
      <w:pPr>
        <w:shd w:val="clear" w:color="auto" w:fill="FFFFFF"/>
        <w:rPr>
          <w:rFonts w:ascii="Times New Roman" w:hAnsi="Times New Roman" w:cs="Times New Roman"/>
          <w:color w:val="222222"/>
          <w:sz w:val="24"/>
          <w:szCs w:val="24"/>
        </w:rPr>
      </w:pPr>
      <w:r w:rsidRPr="002C3949">
        <w:rPr>
          <w:rFonts w:ascii="Times New Roman" w:hAnsi="Times New Roman" w:cs="Times New Roman"/>
          <w:color w:val="222222"/>
          <w:sz w:val="24"/>
          <w:szCs w:val="24"/>
        </w:rPr>
        <w:t xml:space="preserve">Among the reason mentioned were low starting salaries, </w:t>
      </w:r>
      <w:r w:rsidR="002C3949" w:rsidRPr="002C3949">
        <w:rPr>
          <w:rFonts w:ascii="Times New Roman" w:hAnsi="Times New Roman" w:cs="Times New Roman"/>
          <w:color w:val="222222"/>
          <w:sz w:val="24"/>
          <w:szCs w:val="24"/>
        </w:rPr>
        <w:t xml:space="preserve">the difficulty of the </w:t>
      </w:r>
      <w:r w:rsidRPr="002C3949">
        <w:rPr>
          <w:rFonts w:ascii="Times New Roman" w:hAnsi="Times New Roman" w:cs="Times New Roman"/>
          <w:color w:val="222222"/>
          <w:sz w:val="24"/>
          <w:szCs w:val="24"/>
        </w:rPr>
        <w:t xml:space="preserve">CPA exam, 150 hours of credit requirements for CPA licensing, and the cost of the graduate programs when the market pays a similar starting salary for undergraduate and Master's degrees. </w:t>
      </w:r>
    </w:p>
    <w:p w:rsidR="002C3949" w:rsidRPr="002C3949" w:rsidRDefault="002C3949" w:rsidP="008F09F1">
      <w:pPr>
        <w:shd w:val="clear" w:color="auto" w:fill="FFFFFF"/>
        <w:rPr>
          <w:rFonts w:ascii="Times New Roman" w:hAnsi="Times New Roman" w:cs="Times New Roman"/>
          <w:color w:val="222222"/>
          <w:sz w:val="24"/>
          <w:szCs w:val="24"/>
        </w:rPr>
      </w:pPr>
      <w:r w:rsidRPr="002C3949">
        <w:rPr>
          <w:rFonts w:ascii="Times New Roman" w:hAnsi="Times New Roman" w:cs="Times New Roman"/>
          <w:color w:val="222222"/>
          <w:sz w:val="24"/>
          <w:szCs w:val="24"/>
        </w:rPr>
        <w:t>Also, the following issues may influence students in the selection of accounting as a major:</w:t>
      </w:r>
    </w:p>
    <w:p w:rsidR="002C3949" w:rsidRPr="002C3949" w:rsidRDefault="002C3949" w:rsidP="002C3949">
      <w:pPr>
        <w:pStyle w:val="ListParagraph"/>
        <w:numPr>
          <w:ilvl w:val="0"/>
          <w:numId w:val="2"/>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Lack of appropriate advice at OSAS: "</w:t>
      </w:r>
      <w:r w:rsidRPr="002C3949">
        <w:rPr>
          <w:rFonts w:ascii="Times New Roman" w:eastAsia="Times New Roman" w:hAnsi="Times New Roman" w:cs="Times New Roman"/>
          <w:sz w:val="24"/>
          <w:szCs w:val="24"/>
        </w:rPr>
        <w:t>Students do not understand</w:t>
      </w:r>
      <w:r>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accounting is</w:t>
      </w:r>
      <w:r w:rsidRPr="002C3949">
        <w:rPr>
          <w:rFonts w:ascii="Times New Roman" w:eastAsia="Times New Roman" w:hAnsi="Times New Roman" w:cs="Times New Roman"/>
          <w:sz w:val="24"/>
          <w:szCs w:val="24"/>
        </w:rPr>
        <w:t>."</w:t>
      </w:r>
    </w:p>
    <w:p w:rsidR="002C3949" w:rsidRPr="002C3949" w:rsidRDefault="002C3949" w:rsidP="002C3949">
      <w:pPr>
        <w:pStyle w:val="ListParagraph"/>
        <w:numPr>
          <w:ilvl w:val="0"/>
          <w:numId w:val="2"/>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I</w:t>
      </w:r>
      <w:r w:rsidRPr="002C3949">
        <w:rPr>
          <w:rFonts w:ascii="Times New Roman" w:eastAsia="Times New Roman" w:hAnsi="Times New Roman" w:cs="Times New Roman"/>
          <w:sz w:val="24"/>
          <w:szCs w:val="24"/>
        </w:rPr>
        <w:t>ntroductory accounting courses</w:t>
      </w:r>
      <w:r>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are boring and not modernized</w:t>
      </w:r>
    </w:p>
    <w:p w:rsidR="002C3949" w:rsidRPr="002C3949" w:rsidRDefault="002C3949" w:rsidP="002C3949">
      <w:pPr>
        <w:pStyle w:val="ListParagraph"/>
        <w:numPr>
          <w:ilvl w:val="0"/>
          <w:numId w:val="2"/>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Lack of ways to motivate first-year and second-year students</w:t>
      </w:r>
      <w:r w:rsidRPr="002C3949">
        <w:rPr>
          <w:rFonts w:ascii="Times New Roman" w:eastAsia="Times New Roman" w:hAnsi="Times New Roman" w:cs="Times New Roman"/>
          <w:sz w:val="24"/>
          <w:szCs w:val="24"/>
        </w:rPr>
        <w:t xml:space="preserve"> (like pizza that</w:t>
      </w:r>
      <w:r>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Jenny did)</w:t>
      </w:r>
    </w:p>
    <w:p w:rsidR="002C3949" w:rsidRPr="002C3949" w:rsidRDefault="002C3949" w:rsidP="002C3949">
      <w:pPr>
        <w:pStyle w:val="ListParagraph"/>
        <w:numPr>
          <w:ilvl w:val="0"/>
          <w:numId w:val="2"/>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Providing different perspectives about accounting (should start in h</w:t>
      </w:r>
      <w:r w:rsidRPr="002C3949">
        <w:rPr>
          <w:rFonts w:ascii="Times New Roman" w:eastAsia="Times New Roman" w:hAnsi="Times New Roman" w:cs="Times New Roman"/>
          <w:sz w:val="24"/>
          <w:szCs w:val="24"/>
        </w:rPr>
        <w:t xml:space="preserve">igh </w:t>
      </w:r>
      <w:r w:rsidRPr="002C3949">
        <w:rPr>
          <w:rFonts w:ascii="Times New Roman" w:eastAsia="Times New Roman" w:hAnsi="Times New Roman" w:cs="Times New Roman"/>
          <w:sz w:val="24"/>
          <w:szCs w:val="24"/>
        </w:rPr>
        <w:t>s</w:t>
      </w:r>
      <w:r w:rsidRPr="002C3949">
        <w:rPr>
          <w:rFonts w:ascii="Times New Roman" w:eastAsia="Times New Roman" w:hAnsi="Times New Roman" w:cs="Times New Roman"/>
          <w:sz w:val="24"/>
          <w:szCs w:val="24"/>
        </w:rPr>
        <w:t>chool</w:t>
      </w:r>
      <w:r w:rsidRPr="002C3949">
        <w:rPr>
          <w:rFonts w:ascii="Times New Roman" w:eastAsia="Times New Roman" w:hAnsi="Times New Roman" w:cs="Times New Roman"/>
          <w:sz w:val="24"/>
          <w:szCs w:val="24"/>
        </w:rPr>
        <w:t>s)</w:t>
      </w:r>
    </w:p>
    <w:p w:rsidR="002C3949" w:rsidRPr="002C3949" w:rsidRDefault="002C3949" w:rsidP="002C3949">
      <w:pPr>
        <w:pStyle w:val="ListParagraph"/>
        <w:numPr>
          <w:ilvl w:val="0"/>
          <w:numId w:val="2"/>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 xml:space="preserve">Accounting professionals and Faculty </w:t>
      </w:r>
      <w:r w:rsidRPr="002C3949">
        <w:rPr>
          <w:rFonts w:ascii="Times New Roman" w:eastAsia="Times New Roman" w:hAnsi="Times New Roman" w:cs="Times New Roman"/>
          <w:sz w:val="24"/>
          <w:szCs w:val="24"/>
        </w:rPr>
        <w:t>need to have</w:t>
      </w:r>
      <w:r>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present in private</w:t>
      </w:r>
      <w:r>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and public schools</w:t>
      </w:r>
    </w:p>
    <w:p w:rsidR="002C3949" w:rsidRPr="002C3949" w:rsidRDefault="002C3949" w:rsidP="002C3949">
      <w:pPr>
        <w:pStyle w:val="ListParagraph"/>
        <w:numPr>
          <w:ilvl w:val="0"/>
          <w:numId w:val="2"/>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Guest speakers should be younger so students can relate</w:t>
      </w:r>
      <w:r>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to them.</w:t>
      </w:r>
    </w:p>
    <w:p w:rsidR="002C3949" w:rsidRPr="002C3949" w:rsidRDefault="002C3949" w:rsidP="002C3949">
      <w:pPr>
        <w:pStyle w:val="ListParagraph"/>
        <w:numPr>
          <w:ilvl w:val="0"/>
          <w:numId w:val="2"/>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Addressing s</w:t>
      </w:r>
      <w:r w:rsidRPr="002C3949">
        <w:rPr>
          <w:rFonts w:ascii="Times New Roman" w:eastAsia="Times New Roman" w:hAnsi="Times New Roman" w:cs="Times New Roman"/>
          <w:sz w:val="24"/>
          <w:szCs w:val="24"/>
        </w:rPr>
        <w:t>tructural </w:t>
      </w:r>
      <w:r w:rsidRPr="002C3949">
        <w:rPr>
          <w:rFonts w:ascii="Times New Roman" w:eastAsia="Times New Roman" w:hAnsi="Times New Roman" w:cs="Times New Roman"/>
          <w:sz w:val="24"/>
          <w:szCs w:val="24"/>
        </w:rPr>
        <w:t>b</w:t>
      </w:r>
      <w:r w:rsidRPr="002C3949">
        <w:rPr>
          <w:rFonts w:ascii="Times New Roman" w:eastAsia="Times New Roman" w:hAnsi="Times New Roman" w:cs="Times New Roman"/>
          <w:sz w:val="24"/>
          <w:szCs w:val="24"/>
        </w:rPr>
        <w:t>arrie</w:t>
      </w:r>
      <w:r w:rsidRPr="002C3949">
        <w:rPr>
          <w:rFonts w:ascii="Times New Roman" w:eastAsia="Times New Roman" w:hAnsi="Times New Roman" w:cs="Times New Roman"/>
          <w:sz w:val="24"/>
          <w:szCs w:val="24"/>
        </w:rPr>
        <w:t>rs in choosing to account as a major</w:t>
      </w:r>
    </w:p>
    <w:p w:rsidR="002C3949" w:rsidRPr="002C3949" w:rsidRDefault="002C3949" w:rsidP="002C3949">
      <w:pPr>
        <w:spacing w:after="0" w:line="240" w:lineRule="auto"/>
        <w:rPr>
          <w:rFonts w:ascii="Times New Roman" w:eastAsia="Times New Roman" w:hAnsi="Times New Roman" w:cs="Times New Roman"/>
          <w:sz w:val="24"/>
          <w:szCs w:val="24"/>
        </w:rPr>
      </w:pPr>
    </w:p>
    <w:p w:rsidR="002C3949" w:rsidRPr="00573166" w:rsidRDefault="002C3949" w:rsidP="002C3949">
      <w:p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Faculty considered that the m</w:t>
      </w:r>
      <w:r w:rsidRPr="00573166">
        <w:rPr>
          <w:rFonts w:ascii="Times New Roman" w:eastAsia="Times New Roman" w:hAnsi="Times New Roman" w:cs="Times New Roman"/>
          <w:sz w:val="24"/>
          <w:szCs w:val="24"/>
        </w:rPr>
        <w:t xml:space="preserve">ain focus should be </w:t>
      </w:r>
      <w:r w:rsidRPr="002C3949">
        <w:rPr>
          <w:rFonts w:ascii="Times New Roman" w:eastAsia="Times New Roman" w:hAnsi="Times New Roman" w:cs="Times New Roman"/>
          <w:sz w:val="24"/>
          <w:szCs w:val="24"/>
        </w:rPr>
        <w:t>on ACC</w:t>
      </w:r>
      <w:r w:rsidRPr="00573166">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200/</w:t>
      </w:r>
      <w:r w:rsidRPr="00573166">
        <w:rPr>
          <w:rFonts w:ascii="Times New Roman" w:eastAsia="Times New Roman" w:hAnsi="Times New Roman" w:cs="Times New Roman"/>
          <w:sz w:val="24"/>
          <w:szCs w:val="24"/>
        </w:rPr>
        <w:t>210</w:t>
      </w:r>
      <w:r w:rsidRPr="002C3949">
        <w:rPr>
          <w:rFonts w:ascii="Times New Roman" w:eastAsia="Times New Roman" w:hAnsi="Times New Roman" w:cs="Times New Roman"/>
          <w:sz w:val="24"/>
          <w:szCs w:val="24"/>
        </w:rPr>
        <w:t>,</w:t>
      </w:r>
      <w:r w:rsidRPr="00573166">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 xml:space="preserve">where the Faculty can </w:t>
      </w:r>
      <w:r w:rsidRPr="00573166">
        <w:rPr>
          <w:rFonts w:ascii="Times New Roman" w:eastAsia="Times New Roman" w:hAnsi="Times New Roman" w:cs="Times New Roman"/>
          <w:sz w:val="24"/>
          <w:szCs w:val="24"/>
        </w:rPr>
        <w:t xml:space="preserve">make </w:t>
      </w:r>
      <w:r w:rsidRPr="002C3949">
        <w:rPr>
          <w:rFonts w:ascii="Times New Roman" w:eastAsia="Times New Roman" w:hAnsi="Times New Roman" w:cs="Times New Roman"/>
          <w:sz w:val="24"/>
          <w:szCs w:val="24"/>
        </w:rPr>
        <w:t>the courses</w:t>
      </w:r>
      <w:r w:rsidRPr="00573166">
        <w:rPr>
          <w:rFonts w:ascii="Times New Roman" w:eastAsia="Times New Roman" w:hAnsi="Times New Roman" w:cs="Times New Roman"/>
          <w:sz w:val="24"/>
          <w:szCs w:val="24"/>
        </w:rPr>
        <w:t xml:space="preserve"> more attractive to weaker students so they would not get scared of accounting</w:t>
      </w:r>
      <w:r w:rsidRPr="002C3949">
        <w:rPr>
          <w:rFonts w:ascii="Times New Roman" w:eastAsia="Times New Roman" w:hAnsi="Times New Roman" w:cs="Times New Roman"/>
          <w:sz w:val="24"/>
          <w:szCs w:val="24"/>
        </w:rPr>
        <w:t xml:space="preserve"> as their major</w:t>
      </w:r>
    </w:p>
    <w:p w:rsidR="002C3949" w:rsidRPr="002C3949" w:rsidRDefault="002C3949" w:rsidP="002C3949">
      <w:pPr>
        <w:spacing w:after="0" w:line="240" w:lineRule="auto"/>
        <w:rPr>
          <w:rFonts w:ascii="Times New Roman" w:eastAsia="Times New Roman" w:hAnsi="Times New Roman" w:cs="Times New Roman"/>
          <w:sz w:val="24"/>
          <w:szCs w:val="24"/>
        </w:rPr>
      </w:pPr>
    </w:p>
    <w:p w:rsidR="009F1174" w:rsidRPr="002C3949" w:rsidRDefault="002C3949" w:rsidP="008F09F1">
      <w:pPr>
        <w:shd w:val="clear" w:color="auto" w:fill="FFFFFF"/>
        <w:rPr>
          <w:rFonts w:ascii="Times New Roman" w:hAnsi="Times New Roman" w:cs="Times New Roman"/>
          <w:color w:val="222222"/>
          <w:sz w:val="24"/>
          <w:szCs w:val="24"/>
        </w:rPr>
      </w:pPr>
      <w:r w:rsidRPr="002C3949">
        <w:rPr>
          <w:rFonts w:ascii="Times New Roman" w:hAnsi="Times New Roman" w:cs="Times New Roman"/>
          <w:color w:val="222222"/>
          <w:sz w:val="24"/>
          <w:szCs w:val="24"/>
        </w:rPr>
        <w:t>Furthermore, i</w:t>
      </w:r>
      <w:r w:rsidR="009F1174" w:rsidRPr="002C3949">
        <w:rPr>
          <w:rFonts w:ascii="Times New Roman" w:hAnsi="Times New Roman" w:cs="Times New Roman"/>
          <w:color w:val="222222"/>
          <w:sz w:val="24"/>
          <w:szCs w:val="24"/>
        </w:rPr>
        <w:t>t was noted that the starting salaries for accounting graduates in Hawaii</w:t>
      </w:r>
      <w:r w:rsidRPr="002C3949">
        <w:rPr>
          <w:rFonts w:ascii="Times New Roman" w:hAnsi="Times New Roman" w:cs="Times New Roman"/>
          <w:color w:val="222222"/>
          <w:sz w:val="24"/>
          <w:szCs w:val="24"/>
        </w:rPr>
        <w:t xml:space="preserve"> were</w:t>
      </w:r>
      <w:r w:rsidR="009F1174" w:rsidRPr="002C3949">
        <w:rPr>
          <w:rFonts w:ascii="Times New Roman" w:hAnsi="Times New Roman" w:cs="Times New Roman"/>
          <w:color w:val="222222"/>
          <w:sz w:val="24"/>
          <w:szCs w:val="24"/>
        </w:rPr>
        <w:t xml:space="preserve"> lower than those on the West Coast. </w:t>
      </w:r>
    </w:p>
    <w:p w:rsidR="009F1174" w:rsidRPr="002C3949" w:rsidRDefault="002C3949" w:rsidP="008F09F1">
      <w:pPr>
        <w:shd w:val="clear" w:color="auto" w:fill="FFFFFF"/>
        <w:rPr>
          <w:rFonts w:ascii="Times New Roman" w:hAnsi="Times New Roman" w:cs="Times New Roman"/>
          <w:color w:val="222222"/>
          <w:sz w:val="24"/>
          <w:szCs w:val="24"/>
        </w:rPr>
      </w:pPr>
      <w:r w:rsidRPr="002C3949">
        <w:rPr>
          <w:rFonts w:ascii="Times New Roman" w:hAnsi="Times New Roman" w:cs="Times New Roman"/>
          <w:color w:val="222222"/>
          <w:sz w:val="24"/>
          <w:szCs w:val="24"/>
        </w:rPr>
        <w:t>The Faculty</w:t>
      </w:r>
      <w:r w:rsidR="009F1174" w:rsidRPr="002C3949">
        <w:rPr>
          <w:rFonts w:ascii="Times New Roman" w:hAnsi="Times New Roman" w:cs="Times New Roman"/>
          <w:color w:val="222222"/>
          <w:sz w:val="24"/>
          <w:szCs w:val="24"/>
        </w:rPr>
        <w:t xml:space="preserve"> emphasized that </w:t>
      </w:r>
      <w:r w:rsidRPr="002C3949">
        <w:rPr>
          <w:rFonts w:ascii="Times New Roman" w:hAnsi="Times New Roman" w:cs="Times New Roman"/>
          <w:color w:val="222222"/>
          <w:sz w:val="24"/>
          <w:szCs w:val="24"/>
        </w:rPr>
        <w:t>we</w:t>
      </w:r>
      <w:r w:rsidR="009F1174" w:rsidRPr="002C3949">
        <w:rPr>
          <w:rFonts w:ascii="Times New Roman" w:hAnsi="Times New Roman" w:cs="Times New Roman"/>
          <w:color w:val="222222"/>
          <w:sz w:val="24"/>
          <w:szCs w:val="24"/>
        </w:rPr>
        <w:t xml:space="preserve"> must </w:t>
      </w:r>
      <w:r w:rsidRPr="002C3949">
        <w:rPr>
          <w:rFonts w:ascii="Times New Roman" w:hAnsi="Times New Roman" w:cs="Times New Roman"/>
          <w:color w:val="222222"/>
          <w:sz w:val="24"/>
          <w:szCs w:val="24"/>
        </w:rPr>
        <w:t xml:space="preserve">continue </w:t>
      </w:r>
      <w:r w:rsidR="009F1174" w:rsidRPr="002C3949">
        <w:rPr>
          <w:rFonts w:ascii="Times New Roman" w:hAnsi="Times New Roman" w:cs="Times New Roman"/>
          <w:color w:val="222222"/>
          <w:sz w:val="24"/>
          <w:szCs w:val="24"/>
        </w:rPr>
        <w:t>encourag</w:t>
      </w:r>
      <w:r w:rsidRPr="002C3949">
        <w:rPr>
          <w:rFonts w:ascii="Times New Roman" w:hAnsi="Times New Roman" w:cs="Times New Roman"/>
          <w:color w:val="222222"/>
          <w:sz w:val="24"/>
          <w:szCs w:val="24"/>
        </w:rPr>
        <w:t>ing</w:t>
      </w:r>
      <w:r w:rsidR="009F1174" w:rsidRPr="002C3949">
        <w:rPr>
          <w:rFonts w:ascii="Times New Roman" w:hAnsi="Times New Roman" w:cs="Times New Roman"/>
          <w:color w:val="222222"/>
          <w:sz w:val="24"/>
          <w:szCs w:val="24"/>
        </w:rPr>
        <w:t xml:space="preserve"> students to choose Accounting as their major and select a mentor who can easily help them in their course selection and career. </w:t>
      </w:r>
      <w:r w:rsidRPr="002C3949">
        <w:rPr>
          <w:rFonts w:ascii="Times New Roman" w:hAnsi="Times New Roman" w:cs="Times New Roman"/>
          <w:color w:val="222222"/>
          <w:sz w:val="24"/>
          <w:szCs w:val="24"/>
        </w:rPr>
        <w:t>Pourjalali</w:t>
      </w:r>
      <w:r w:rsidR="009F1174" w:rsidRPr="002C3949">
        <w:rPr>
          <w:rFonts w:ascii="Times New Roman" w:hAnsi="Times New Roman" w:cs="Times New Roman"/>
          <w:color w:val="222222"/>
          <w:sz w:val="24"/>
          <w:szCs w:val="24"/>
        </w:rPr>
        <w:t xml:space="preserve"> reported that about 120 accounting professionals are available to mentor students; however, </w:t>
      </w:r>
      <w:r w:rsidRPr="002C3949">
        <w:rPr>
          <w:rFonts w:ascii="Times New Roman" w:hAnsi="Times New Roman" w:cs="Times New Roman"/>
          <w:color w:val="222222"/>
          <w:sz w:val="24"/>
          <w:szCs w:val="24"/>
        </w:rPr>
        <w:t>few</w:t>
      </w:r>
      <w:r w:rsidR="009F1174" w:rsidRPr="002C3949">
        <w:rPr>
          <w:rFonts w:ascii="Times New Roman" w:hAnsi="Times New Roman" w:cs="Times New Roman"/>
          <w:color w:val="222222"/>
          <w:sz w:val="24"/>
          <w:szCs w:val="24"/>
        </w:rPr>
        <w:t xml:space="preserve"> accounting students take advantage of available mentors. He encouraged the </w:t>
      </w:r>
      <w:r w:rsidRPr="002C3949">
        <w:rPr>
          <w:rFonts w:ascii="Times New Roman" w:hAnsi="Times New Roman" w:cs="Times New Roman"/>
          <w:color w:val="222222"/>
          <w:sz w:val="24"/>
          <w:szCs w:val="24"/>
        </w:rPr>
        <w:t>F</w:t>
      </w:r>
      <w:r w:rsidR="009F1174" w:rsidRPr="002C3949">
        <w:rPr>
          <w:rFonts w:ascii="Times New Roman" w:hAnsi="Times New Roman" w:cs="Times New Roman"/>
          <w:color w:val="222222"/>
          <w:sz w:val="24"/>
          <w:szCs w:val="24"/>
        </w:rPr>
        <w:t xml:space="preserve">aculty to incentivize their students to use the opportunity and select a mentor. </w:t>
      </w:r>
    </w:p>
    <w:p w:rsidR="008F09F1" w:rsidRPr="002C3949" w:rsidRDefault="002C3949" w:rsidP="00562CFC">
      <w:pPr>
        <w:shd w:val="clear" w:color="auto" w:fill="FFFFFF"/>
        <w:spacing w:after="0" w:line="240" w:lineRule="auto"/>
        <w:rPr>
          <w:rFonts w:ascii="Times New Roman" w:hAnsi="Times New Roman" w:cs="Times New Roman"/>
          <w:color w:val="222222"/>
          <w:sz w:val="24"/>
          <w:szCs w:val="24"/>
        </w:rPr>
      </w:pPr>
      <w:r w:rsidRPr="002C3949">
        <w:rPr>
          <w:rFonts w:ascii="Times New Roman" w:hAnsi="Times New Roman" w:cs="Times New Roman"/>
          <w:color w:val="222222"/>
          <w:sz w:val="24"/>
          <w:szCs w:val="24"/>
        </w:rPr>
        <w:t xml:space="preserve">Because of changes in the accounting profession and its demand, the </w:t>
      </w:r>
      <w:r w:rsidRPr="002C3949">
        <w:rPr>
          <w:rFonts w:ascii="Times New Roman" w:hAnsi="Times New Roman" w:cs="Times New Roman"/>
          <w:color w:val="222222"/>
          <w:sz w:val="24"/>
          <w:szCs w:val="24"/>
        </w:rPr>
        <w:t>Faculty considered changes in an accounting education environment necessary</w:t>
      </w:r>
      <w:r w:rsidRPr="002C3949">
        <w:rPr>
          <w:rFonts w:ascii="Times New Roman" w:hAnsi="Times New Roman" w:cs="Times New Roman"/>
          <w:color w:val="222222"/>
          <w:sz w:val="24"/>
          <w:szCs w:val="24"/>
        </w:rPr>
        <w:t>. Among the suggestions were training students for other-than CPA licensing requirements, creating more than one track in accounting undergraduate degree, and realigning courses taught in community colleges for upper-level accounting courses. Other suggestions were as follows:</w:t>
      </w:r>
    </w:p>
    <w:p w:rsidR="002C3949" w:rsidRPr="002C3949" w:rsidRDefault="002C3949" w:rsidP="002C3949">
      <w:pPr>
        <w:spacing w:after="0" w:line="240" w:lineRule="auto"/>
        <w:rPr>
          <w:rFonts w:ascii="Times New Roman" w:eastAsia="Times New Roman" w:hAnsi="Times New Roman" w:cs="Times New Roman"/>
          <w:sz w:val="24"/>
          <w:szCs w:val="24"/>
        </w:rPr>
      </w:pPr>
    </w:p>
    <w:p w:rsidR="002C3949" w:rsidRPr="002C3949" w:rsidRDefault="002C3949" w:rsidP="002C3949">
      <w:pPr>
        <w:pStyle w:val="ListParagraph"/>
        <w:numPr>
          <w:ilvl w:val="0"/>
          <w:numId w:val="1"/>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Making it more practical</w:t>
      </w:r>
      <w:r w:rsidR="00B413FE">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for students</w:t>
      </w:r>
      <w:r w:rsidR="00B413FE">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to do accounting, software</w:t>
      </w:r>
      <w:r w:rsidR="00B413FE">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for elective accounting courses, or in ACC 210, such as Peachtree</w:t>
      </w:r>
    </w:p>
    <w:p w:rsidR="002C3949" w:rsidRPr="002C3949" w:rsidRDefault="002C3949" w:rsidP="002C3949">
      <w:pPr>
        <w:pStyle w:val="ListParagraph"/>
        <w:numPr>
          <w:ilvl w:val="0"/>
          <w:numId w:val="1"/>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The length of the major; should be only 15 credits: twelve accounting credits and one non-accounting. Requiring 19 credits is too much and more than other majors.</w:t>
      </w:r>
    </w:p>
    <w:p w:rsidR="002C3949" w:rsidRPr="002C3949" w:rsidRDefault="002C3949" w:rsidP="002C3949">
      <w:pPr>
        <w:pStyle w:val="ListParagraph"/>
        <w:numPr>
          <w:ilvl w:val="0"/>
          <w:numId w:val="1"/>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We should have an option for students to have fewer accounting</w:t>
      </w:r>
      <w:r w:rsidR="00B413FE">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courses</w:t>
      </w:r>
    </w:p>
    <w:p w:rsidR="002C3949" w:rsidRPr="002C3949" w:rsidRDefault="002C3949" w:rsidP="002C3949">
      <w:pPr>
        <w:pStyle w:val="ListParagraph"/>
        <w:numPr>
          <w:ilvl w:val="0"/>
          <w:numId w:val="1"/>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We can use</w:t>
      </w:r>
      <w:r w:rsidRPr="002C3949">
        <w:rPr>
          <w:rFonts w:ascii="Times New Roman" w:eastAsia="Times New Roman" w:hAnsi="Times New Roman" w:cs="Times New Roman"/>
          <w:sz w:val="24"/>
          <w:szCs w:val="24"/>
        </w:rPr>
        <w:t xml:space="preserve"> the Master's program to cover the upper-level classes</w:t>
      </w:r>
    </w:p>
    <w:p w:rsidR="002C3949" w:rsidRPr="002C3949" w:rsidRDefault="002C3949" w:rsidP="002C3949">
      <w:pPr>
        <w:pStyle w:val="ListParagraph"/>
        <w:numPr>
          <w:ilvl w:val="0"/>
          <w:numId w:val="1"/>
        </w:numPr>
        <w:spacing w:after="0" w:line="240" w:lineRule="auto"/>
        <w:rPr>
          <w:rFonts w:ascii="Times New Roman" w:eastAsia="Times New Roman" w:hAnsi="Times New Roman" w:cs="Times New Roman"/>
          <w:sz w:val="24"/>
          <w:szCs w:val="24"/>
        </w:rPr>
      </w:pPr>
      <w:r w:rsidRPr="002C3949">
        <w:rPr>
          <w:rFonts w:ascii="Times New Roman" w:eastAsia="Times New Roman" w:hAnsi="Times New Roman" w:cs="Times New Roman"/>
          <w:sz w:val="24"/>
          <w:szCs w:val="24"/>
        </w:rPr>
        <w:t xml:space="preserve">It is </w:t>
      </w:r>
      <w:r w:rsidRPr="002C3949">
        <w:rPr>
          <w:rFonts w:ascii="Times New Roman" w:eastAsia="Times New Roman" w:hAnsi="Times New Roman" w:cs="Times New Roman"/>
          <w:sz w:val="24"/>
          <w:szCs w:val="24"/>
        </w:rPr>
        <w:t>challenging</w:t>
      </w:r>
      <w:r w:rsidRPr="002C3949">
        <w:rPr>
          <w:rFonts w:ascii="Times New Roman" w:eastAsia="Times New Roman" w:hAnsi="Times New Roman" w:cs="Times New Roman"/>
          <w:sz w:val="24"/>
          <w:szCs w:val="24"/>
        </w:rPr>
        <w:t xml:space="preserve"> to reexamine</w:t>
      </w:r>
      <w:r w:rsidR="00B413FE">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the curriculum to create new programs besides pushing the CPA examination.</w:t>
      </w:r>
    </w:p>
    <w:p w:rsidR="002C3949" w:rsidRPr="002C3949" w:rsidRDefault="002C3949" w:rsidP="00562CFC">
      <w:pPr>
        <w:shd w:val="clear" w:color="auto" w:fill="FFFFFF"/>
        <w:spacing w:after="0" w:line="240" w:lineRule="auto"/>
        <w:rPr>
          <w:rFonts w:ascii="Times New Roman" w:hAnsi="Times New Roman" w:cs="Times New Roman"/>
          <w:color w:val="222222"/>
          <w:sz w:val="24"/>
          <w:szCs w:val="24"/>
        </w:rPr>
      </w:pPr>
    </w:p>
    <w:p w:rsidR="002C3949" w:rsidRPr="002C3949" w:rsidRDefault="002C3949" w:rsidP="002C3949">
      <w:pPr>
        <w:shd w:val="clear" w:color="auto" w:fill="FFFFFF"/>
        <w:spacing w:after="0" w:line="240" w:lineRule="auto"/>
        <w:rPr>
          <w:rFonts w:ascii="Times New Roman" w:hAnsi="Times New Roman" w:cs="Times New Roman"/>
          <w:color w:val="222222"/>
          <w:sz w:val="24"/>
          <w:szCs w:val="24"/>
        </w:rPr>
      </w:pPr>
      <w:r w:rsidRPr="002C3949">
        <w:rPr>
          <w:rFonts w:ascii="Times New Roman" w:hAnsi="Times New Roman" w:cs="Times New Roman"/>
          <w:color w:val="222222"/>
          <w:sz w:val="24"/>
          <w:szCs w:val="24"/>
        </w:rPr>
        <w:t xml:space="preserve">Given that the community colleges by design are two-year colleges, offering upper-level accounting courses at community colleges cannot be acceptable. Furthermore, even community colleges are suffering from the lack of students with accounting majors in their classes. The Faculty considered possible other alternatives (such as more than one accounting track). However, Faculty must consider the structure of the new CPA exam in the curriculum design. </w:t>
      </w:r>
    </w:p>
    <w:p w:rsidR="002C3949" w:rsidRPr="002C3949" w:rsidRDefault="002C3949" w:rsidP="002C3949">
      <w:pPr>
        <w:shd w:val="clear" w:color="auto" w:fill="FFFFFF"/>
        <w:spacing w:after="0" w:line="240" w:lineRule="auto"/>
        <w:rPr>
          <w:rFonts w:ascii="Times New Roman" w:hAnsi="Times New Roman" w:cs="Times New Roman"/>
          <w:color w:val="222222"/>
          <w:sz w:val="24"/>
          <w:szCs w:val="24"/>
        </w:rPr>
      </w:pPr>
    </w:p>
    <w:p w:rsidR="002C3949" w:rsidRPr="002C3949" w:rsidRDefault="002C3949" w:rsidP="002C3949">
      <w:pPr>
        <w:shd w:val="clear" w:color="auto" w:fill="FFFFFF"/>
        <w:spacing w:after="0" w:line="240" w:lineRule="auto"/>
        <w:rPr>
          <w:rFonts w:ascii="Times New Roman" w:hAnsi="Times New Roman" w:cs="Times New Roman"/>
          <w:color w:val="222222"/>
          <w:sz w:val="24"/>
          <w:szCs w:val="24"/>
        </w:rPr>
      </w:pPr>
      <w:r w:rsidRPr="002C3949">
        <w:rPr>
          <w:rFonts w:ascii="Times New Roman" w:hAnsi="Times New Roman" w:cs="Times New Roman"/>
          <w:color w:val="222222"/>
          <w:sz w:val="24"/>
          <w:szCs w:val="24"/>
        </w:rPr>
        <w:t xml:space="preserve">To address attracting students to accounting major and curriculum changes, Pourjalali suggested creating two volunteer Faculty committees of the Faculty. </w:t>
      </w:r>
    </w:p>
    <w:p w:rsidR="002C3949" w:rsidRPr="002C3949" w:rsidRDefault="002C3949" w:rsidP="002C3949">
      <w:pPr>
        <w:shd w:val="clear" w:color="auto" w:fill="FFFFFF"/>
        <w:spacing w:after="0" w:line="240" w:lineRule="auto"/>
        <w:rPr>
          <w:rFonts w:ascii="Times New Roman" w:hAnsi="Times New Roman" w:cs="Times New Roman"/>
          <w:color w:val="222222"/>
          <w:sz w:val="24"/>
          <w:szCs w:val="24"/>
        </w:rPr>
      </w:pPr>
    </w:p>
    <w:p w:rsidR="008F09F1" w:rsidRPr="002C3949" w:rsidRDefault="002C3949" w:rsidP="00562CFC">
      <w:pPr>
        <w:shd w:val="clear" w:color="auto" w:fill="FFFFFF"/>
        <w:spacing w:after="0" w:line="240" w:lineRule="auto"/>
        <w:rPr>
          <w:rFonts w:ascii="Times New Roman" w:hAnsi="Times New Roman" w:cs="Times New Roman"/>
          <w:color w:val="222222"/>
          <w:sz w:val="24"/>
          <w:szCs w:val="24"/>
        </w:rPr>
      </w:pPr>
      <w:r w:rsidRPr="002C3949">
        <w:rPr>
          <w:rFonts w:ascii="Times New Roman" w:hAnsi="Times New Roman" w:cs="Times New Roman"/>
          <w:color w:val="222222"/>
          <w:sz w:val="24"/>
          <w:szCs w:val="24"/>
        </w:rPr>
        <w:t xml:space="preserve">Pourjalali reemphasized that only qualified Ph.D. students are admitted to the program (with better funding), and students be directed to produce </w:t>
      </w:r>
      <w:r w:rsidR="008F09F1" w:rsidRPr="002C3949">
        <w:rPr>
          <w:rFonts w:ascii="Times New Roman" w:hAnsi="Times New Roman" w:cs="Times New Roman"/>
          <w:color w:val="222222"/>
          <w:sz w:val="24"/>
          <w:szCs w:val="24"/>
        </w:rPr>
        <w:t>good first and second-year papers)</w:t>
      </w:r>
    </w:p>
    <w:p w:rsidR="002C3949" w:rsidRPr="002C3949" w:rsidRDefault="002C3949" w:rsidP="00562CFC">
      <w:pPr>
        <w:shd w:val="clear" w:color="auto" w:fill="FFFFFF"/>
        <w:spacing w:after="0" w:line="240" w:lineRule="auto"/>
        <w:rPr>
          <w:rFonts w:ascii="Times New Roman" w:hAnsi="Times New Roman" w:cs="Times New Roman"/>
          <w:color w:val="222222"/>
          <w:sz w:val="24"/>
          <w:szCs w:val="24"/>
        </w:rPr>
      </w:pPr>
    </w:p>
    <w:p w:rsidR="008F09F1" w:rsidRPr="002C3949" w:rsidRDefault="002C3949" w:rsidP="00562CFC">
      <w:pPr>
        <w:shd w:val="clear" w:color="auto" w:fill="FFFFFF"/>
        <w:spacing w:after="0" w:line="240" w:lineRule="auto"/>
        <w:rPr>
          <w:rFonts w:ascii="Times New Roman" w:hAnsi="Times New Roman" w:cs="Times New Roman"/>
          <w:color w:val="222222"/>
          <w:sz w:val="24"/>
          <w:szCs w:val="24"/>
        </w:rPr>
      </w:pPr>
      <w:r w:rsidRPr="002C3949">
        <w:rPr>
          <w:rFonts w:ascii="Times New Roman" w:hAnsi="Times New Roman" w:cs="Times New Roman"/>
          <w:color w:val="222222"/>
          <w:sz w:val="24"/>
          <w:szCs w:val="24"/>
        </w:rPr>
        <w:t>Furthermore, with the current market decline in the number of positions in accounting,</w:t>
      </w:r>
      <w:r w:rsidR="008F09F1" w:rsidRPr="002C3949">
        <w:rPr>
          <w:rFonts w:ascii="Times New Roman" w:hAnsi="Times New Roman" w:cs="Times New Roman"/>
          <w:color w:val="222222"/>
          <w:sz w:val="24"/>
          <w:szCs w:val="24"/>
        </w:rPr>
        <w:t xml:space="preserve"> </w:t>
      </w:r>
      <w:r w:rsidRPr="002C3949">
        <w:rPr>
          <w:rFonts w:ascii="Times New Roman" w:hAnsi="Times New Roman" w:cs="Times New Roman"/>
          <w:color w:val="222222"/>
          <w:sz w:val="24"/>
          <w:szCs w:val="24"/>
        </w:rPr>
        <w:t>F</w:t>
      </w:r>
      <w:r w:rsidR="008F09F1" w:rsidRPr="002C3949">
        <w:rPr>
          <w:rFonts w:ascii="Times New Roman" w:hAnsi="Times New Roman" w:cs="Times New Roman"/>
          <w:color w:val="222222"/>
          <w:sz w:val="24"/>
          <w:szCs w:val="24"/>
        </w:rPr>
        <w:t xml:space="preserve">aculty </w:t>
      </w:r>
      <w:r w:rsidRPr="002C3949">
        <w:rPr>
          <w:rFonts w:ascii="Times New Roman" w:hAnsi="Times New Roman" w:cs="Times New Roman"/>
          <w:color w:val="222222"/>
          <w:sz w:val="24"/>
          <w:szCs w:val="24"/>
        </w:rPr>
        <w:t>should increase their demand for</w:t>
      </w:r>
      <w:r w:rsidR="008F09F1" w:rsidRPr="002C3949">
        <w:rPr>
          <w:rFonts w:ascii="Times New Roman" w:hAnsi="Times New Roman" w:cs="Times New Roman"/>
          <w:color w:val="222222"/>
          <w:sz w:val="24"/>
          <w:szCs w:val="24"/>
        </w:rPr>
        <w:t xml:space="preserve"> </w:t>
      </w:r>
      <w:r w:rsidRPr="002C3949">
        <w:rPr>
          <w:rFonts w:ascii="Times New Roman" w:hAnsi="Times New Roman" w:cs="Times New Roman"/>
          <w:color w:val="222222"/>
          <w:sz w:val="24"/>
          <w:szCs w:val="24"/>
        </w:rPr>
        <w:t xml:space="preserve">producing </w:t>
      </w:r>
      <w:r w:rsidR="008F09F1" w:rsidRPr="002C3949">
        <w:rPr>
          <w:rFonts w:ascii="Times New Roman" w:hAnsi="Times New Roman" w:cs="Times New Roman"/>
          <w:color w:val="222222"/>
          <w:sz w:val="24"/>
          <w:szCs w:val="24"/>
        </w:rPr>
        <w:t xml:space="preserve">rigorous dissertation proposals and comprehensive exams. Otherwise, </w:t>
      </w:r>
      <w:r w:rsidRPr="002C3949">
        <w:rPr>
          <w:rFonts w:ascii="Times New Roman" w:hAnsi="Times New Roman" w:cs="Times New Roman"/>
          <w:color w:val="222222"/>
          <w:sz w:val="24"/>
          <w:szCs w:val="24"/>
        </w:rPr>
        <w:t xml:space="preserve">the School will not be able to place its graduates. </w:t>
      </w:r>
    </w:p>
    <w:p w:rsidR="002C3949" w:rsidRDefault="002C3949" w:rsidP="00562CFC">
      <w:pPr>
        <w:shd w:val="clear" w:color="auto" w:fill="FFFFFF"/>
        <w:spacing w:after="0" w:line="240" w:lineRule="auto"/>
        <w:rPr>
          <w:rFonts w:ascii="Arial" w:hAnsi="Arial" w:cs="Arial"/>
          <w:color w:val="222222"/>
        </w:rPr>
      </w:pPr>
    </w:p>
    <w:p w:rsidR="002C3949" w:rsidRDefault="002C3949" w:rsidP="00562CFC">
      <w:pPr>
        <w:shd w:val="clear" w:color="auto" w:fill="FFFFFF"/>
        <w:spacing w:after="0" w:line="240" w:lineRule="auto"/>
        <w:rPr>
          <w:rFonts w:ascii="Arial" w:hAnsi="Arial" w:cs="Arial"/>
          <w:color w:val="222222"/>
        </w:rPr>
      </w:pPr>
      <w:r>
        <w:rPr>
          <w:rFonts w:ascii="Arial" w:hAnsi="Arial" w:cs="Arial"/>
          <w:color w:val="222222"/>
        </w:rPr>
        <w:t>The meeting adjourned at 2:00 p.m.</w:t>
      </w:r>
    </w:p>
    <w:p w:rsidR="00B413FE" w:rsidRDefault="00B413FE" w:rsidP="00562CFC">
      <w:pPr>
        <w:shd w:val="clear" w:color="auto" w:fill="FFFFFF"/>
        <w:spacing w:after="0" w:line="240" w:lineRule="auto"/>
        <w:rPr>
          <w:rFonts w:ascii="Arial" w:hAnsi="Arial" w:cs="Arial"/>
          <w:color w:val="222222"/>
        </w:rPr>
      </w:pPr>
    </w:p>
    <w:p w:rsidR="00B413FE" w:rsidRDefault="00B413FE" w:rsidP="00B413FE">
      <w:pPr>
        <w:rPr>
          <w:rFonts w:ascii="Arial" w:hAnsi="Arial" w:cs="Arial"/>
          <w:color w:val="222222"/>
        </w:rPr>
      </w:pPr>
      <w:r>
        <w:rPr>
          <w:rFonts w:ascii="Arial" w:hAnsi="Arial" w:cs="Arial"/>
          <w:color w:val="222222"/>
        </w:rPr>
        <w:t>In anticipation to the meeting, Nishikawa sent the following two emails (colors are added by Pourjalali)</w:t>
      </w:r>
    </w:p>
    <w:p w:rsidR="00B413FE" w:rsidRPr="000258DB" w:rsidRDefault="00605433" w:rsidP="00B413FE">
      <w:pPr>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Nishikawa</w:t>
      </w:r>
      <w:r w:rsidR="00B413FE">
        <w:rPr>
          <w:rFonts w:ascii="Times New Roman" w:eastAsia="Times New Roman" w:hAnsi="Times New Roman" w:cs="Times New Roman"/>
          <w:b/>
          <w:color w:val="00B0F0"/>
          <w:sz w:val="24"/>
          <w:szCs w:val="24"/>
        </w:rPr>
        <w:t>'</w:t>
      </w:r>
      <w:r w:rsidR="00B413FE" w:rsidRPr="000258DB">
        <w:rPr>
          <w:rFonts w:ascii="Times New Roman" w:eastAsia="Times New Roman" w:hAnsi="Times New Roman" w:cs="Times New Roman"/>
          <w:b/>
          <w:color w:val="00B0F0"/>
          <w:sz w:val="24"/>
          <w:szCs w:val="24"/>
        </w:rPr>
        <w:t>s</w:t>
      </w:r>
      <w:r w:rsidR="00B413FE">
        <w:rPr>
          <w:rFonts w:ascii="Times New Roman" w:eastAsia="Times New Roman" w:hAnsi="Times New Roman" w:cs="Times New Roman"/>
          <w:b/>
          <w:color w:val="00B0F0"/>
          <w:sz w:val="24"/>
          <w:szCs w:val="24"/>
        </w:rPr>
        <w:t xml:space="preserve"> partial</w:t>
      </w:r>
      <w:r w:rsidR="00B413FE" w:rsidRPr="000258DB">
        <w:rPr>
          <w:rFonts w:ascii="Times New Roman" w:eastAsia="Times New Roman" w:hAnsi="Times New Roman" w:cs="Times New Roman"/>
          <w:b/>
          <w:color w:val="00B0F0"/>
          <w:sz w:val="24"/>
          <w:szCs w:val="24"/>
        </w:rPr>
        <w:t xml:space="preserve"> notes from March 29, 2023 </w:t>
      </w:r>
      <w:r w:rsidR="00B413FE" w:rsidRPr="00605433">
        <w:rPr>
          <w:rFonts w:ascii="Times New Roman" w:eastAsia="Times New Roman" w:hAnsi="Times New Roman" w:cs="Times New Roman"/>
          <w:b/>
          <w:color w:val="00B0F0"/>
          <w:sz w:val="24"/>
          <w:szCs w:val="24"/>
        </w:rPr>
        <w:t>emails</w:t>
      </w:r>
      <w:r w:rsidRPr="00605433">
        <w:rPr>
          <w:rFonts w:ascii="Arial" w:hAnsi="Arial" w:cs="Arial"/>
          <w:color w:val="00B0F0"/>
        </w:rPr>
        <w:t xml:space="preserve"> (red </w:t>
      </w:r>
      <w:r w:rsidRPr="00605433">
        <w:rPr>
          <w:rFonts w:ascii="Arial" w:hAnsi="Arial" w:cs="Arial"/>
          <w:color w:val="00B0F0"/>
        </w:rPr>
        <w:t>colors are added by Pourjalali)</w:t>
      </w:r>
      <w:r w:rsidR="00B413FE" w:rsidRPr="00605433">
        <w:rPr>
          <w:rFonts w:ascii="Times New Roman" w:eastAsia="Times New Roman" w:hAnsi="Times New Roman" w:cs="Times New Roman"/>
          <w:b/>
          <w:color w:val="00B0F0"/>
          <w:sz w:val="24"/>
          <w:szCs w:val="24"/>
        </w:rPr>
        <w:t>:</w:t>
      </w:r>
    </w:p>
    <w:p w:rsidR="00B413FE" w:rsidRPr="00B413FE" w:rsidRDefault="00B413FE" w:rsidP="00B413FE">
      <w:pPr>
        <w:rPr>
          <w:rFonts w:ascii="Times New Roman" w:eastAsia="Times New Roman" w:hAnsi="Times New Roman" w:cs="Times New Roman"/>
          <w:color w:val="222222"/>
          <w:sz w:val="20"/>
          <w:szCs w:val="20"/>
        </w:rPr>
      </w:pPr>
      <w:r w:rsidRPr="00B413FE">
        <w:rPr>
          <w:rFonts w:ascii="Times New Roman" w:eastAsia="Times New Roman" w:hAnsi="Times New Roman" w:cs="Times New Roman"/>
          <w:color w:val="222222"/>
          <w:sz w:val="20"/>
          <w:szCs w:val="20"/>
        </w:rPr>
        <w:t>…I have some thoughts about the issue of the decrease in accounting majors. Obviously, this is a nationwide problem and not just isolated to Hawaii. Some of the concerns vocalized have been the difficulty of passing the CPA exam, the perception of accounting being a boring profession, and the changing attitudes of students of not being willing to spend time listening to monotonous lectures.</w:t>
      </w:r>
    </w:p>
    <w:p w:rsidR="00B413FE" w:rsidRPr="00B413FE" w:rsidRDefault="00B413FE" w:rsidP="00B413FE">
      <w:pPr>
        <w:rPr>
          <w:rFonts w:ascii="Times New Roman" w:eastAsia="Times New Roman" w:hAnsi="Times New Roman" w:cs="Times New Roman"/>
          <w:color w:val="FF0000"/>
          <w:sz w:val="20"/>
          <w:szCs w:val="20"/>
        </w:rPr>
      </w:pPr>
      <w:r w:rsidRPr="00B413FE">
        <w:rPr>
          <w:rFonts w:ascii="Times New Roman" w:eastAsia="Times New Roman" w:hAnsi="Times New Roman" w:cs="Times New Roman"/>
          <w:color w:val="FF0000"/>
          <w:sz w:val="20"/>
          <w:szCs w:val="20"/>
        </w:rPr>
        <w:t>The decrease in CPA candidates is causing some state CPA societies to consider replacing the 150-credit hour requirement of the CPA exam with a 120-credit hour requirement and increasing the experience requirement from two years to three or four years. In fact, at the Hawaii State Board of Public Accountancy's January 2023 board meeting, discussion was held concerning the difficulty of some students in attaining the 150-credit hours.</w:t>
      </w:r>
    </w:p>
    <w:p w:rsidR="00B413FE" w:rsidRPr="00B413FE" w:rsidRDefault="00B413FE" w:rsidP="00B413FE">
      <w:pPr>
        <w:rPr>
          <w:rFonts w:ascii="Times New Roman" w:eastAsia="Times New Roman" w:hAnsi="Times New Roman" w:cs="Times New Roman"/>
          <w:color w:val="FF0000"/>
          <w:sz w:val="20"/>
          <w:szCs w:val="20"/>
        </w:rPr>
      </w:pPr>
      <w:r w:rsidRPr="00B413FE">
        <w:rPr>
          <w:rFonts w:ascii="Times New Roman" w:eastAsia="Times New Roman" w:hAnsi="Times New Roman" w:cs="Times New Roman"/>
          <w:color w:val="222222"/>
          <w:sz w:val="20"/>
          <w:szCs w:val="20"/>
        </w:rPr>
        <w:t xml:space="preserve">As far as the SOA, … having the </w:t>
      </w:r>
      <w:r w:rsidRPr="00B413FE">
        <w:rPr>
          <w:rFonts w:ascii="Times New Roman" w:eastAsia="Times New Roman" w:hAnsi="Times New Roman" w:cs="Times New Roman"/>
          <w:color w:val="FF0000"/>
          <w:sz w:val="20"/>
          <w:szCs w:val="20"/>
        </w:rPr>
        <w:t>introductory accounting courses being taught by the younger or newer faculty members</w:t>
      </w:r>
      <w:r w:rsidRPr="00B413FE">
        <w:rPr>
          <w:rFonts w:ascii="Times New Roman" w:eastAsia="Times New Roman" w:hAnsi="Times New Roman" w:cs="Times New Roman"/>
          <w:color w:val="222222"/>
          <w:sz w:val="20"/>
          <w:szCs w:val="20"/>
        </w:rPr>
        <w:t xml:space="preserve">. They would have a greater rapport with the students. And, as far as </w:t>
      </w:r>
      <w:r w:rsidRPr="00B413FE">
        <w:rPr>
          <w:rFonts w:ascii="Times New Roman" w:eastAsia="Times New Roman" w:hAnsi="Times New Roman" w:cs="Times New Roman"/>
          <w:color w:val="FF0000"/>
          <w:sz w:val="20"/>
          <w:szCs w:val="20"/>
        </w:rPr>
        <w:t>the SOA Advisory Board</w:t>
      </w:r>
      <w:r w:rsidRPr="00B413FE">
        <w:rPr>
          <w:rFonts w:ascii="Times New Roman" w:eastAsia="Times New Roman" w:hAnsi="Times New Roman" w:cs="Times New Roman"/>
          <w:color w:val="222222"/>
          <w:sz w:val="20"/>
          <w:szCs w:val="20"/>
        </w:rPr>
        <w:t xml:space="preserve">, we </w:t>
      </w:r>
      <w:r w:rsidRPr="00B413FE">
        <w:rPr>
          <w:rFonts w:ascii="Times New Roman" w:eastAsia="Times New Roman" w:hAnsi="Times New Roman" w:cs="Times New Roman"/>
          <w:color w:val="FF0000"/>
          <w:sz w:val="20"/>
          <w:szCs w:val="20"/>
        </w:rPr>
        <w:t>should consider activating the Student Advisory Committee.</w:t>
      </w:r>
      <w:r w:rsidRPr="00B413FE">
        <w:rPr>
          <w:rFonts w:ascii="Times New Roman" w:eastAsia="Times New Roman" w:hAnsi="Times New Roman" w:cs="Times New Roman"/>
          <w:color w:val="222222"/>
          <w:sz w:val="20"/>
          <w:szCs w:val="20"/>
        </w:rPr>
        <w:t xml:space="preserve"> The Committee could meet with the student representatives of Beta Alpha Psi and Accounting Club to consider increasing the interest in being an accounting major, and also </w:t>
      </w:r>
      <w:r w:rsidRPr="00B413FE">
        <w:rPr>
          <w:rFonts w:ascii="Times New Roman" w:eastAsia="Times New Roman" w:hAnsi="Times New Roman" w:cs="Times New Roman"/>
          <w:color w:val="FF0000"/>
          <w:sz w:val="20"/>
          <w:szCs w:val="20"/>
        </w:rPr>
        <w:t>meet with the Hawaii Society of CPAs to discuss ways to visit the Honolulu public and private high schools to make presentations on careers in accounting.</w:t>
      </w:r>
      <w:r w:rsidRPr="00B413FE">
        <w:rPr>
          <w:rFonts w:ascii="Times New Roman" w:eastAsia="Times New Roman" w:hAnsi="Times New Roman" w:cs="Times New Roman"/>
          <w:color w:val="222222"/>
          <w:sz w:val="20"/>
          <w:szCs w:val="20"/>
        </w:rPr>
        <w:t xml:space="preserve"> Since Ryan </w:t>
      </w:r>
      <w:proofErr w:type="spellStart"/>
      <w:r w:rsidRPr="00B413FE">
        <w:rPr>
          <w:rFonts w:ascii="Times New Roman" w:eastAsia="Times New Roman" w:hAnsi="Times New Roman" w:cs="Times New Roman"/>
          <w:color w:val="222222"/>
          <w:sz w:val="20"/>
          <w:szCs w:val="20"/>
        </w:rPr>
        <w:t>Suekawa</w:t>
      </w:r>
      <w:proofErr w:type="spellEnd"/>
      <w:r w:rsidRPr="00B413FE">
        <w:rPr>
          <w:rFonts w:ascii="Times New Roman" w:eastAsia="Times New Roman" w:hAnsi="Times New Roman" w:cs="Times New Roman"/>
          <w:color w:val="222222"/>
          <w:sz w:val="20"/>
          <w:szCs w:val="20"/>
        </w:rPr>
        <w:t xml:space="preserve"> is on the Advisory Board and is the president of </w:t>
      </w:r>
      <w:r w:rsidRPr="00B413FE">
        <w:rPr>
          <w:rFonts w:ascii="Times New Roman" w:eastAsia="Times New Roman" w:hAnsi="Times New Roman" w:cs="Times New Roman"/>
          <w:color w:val="FF0000"/>
          <w:sz w:val="20"/>
          <w:szCs w:val="20"/>
        </w:rPr>
        <w:t xml:space="preserve">HSCPA, it would be easy to get him involved in this matter. </w:t>
      </w:r>
    </w:p>
    <w:p w:rsidR="00B413FE" w:rsidRPr="00B413FE" w:rsidRDefault="00B413FE" w:rsidP="00B413FE">
      <w:pPr>
        <w:rPr>
          <w:rFonts w:ascii="Times New Roman" w:eastAsia="Times New Roman" w:hAnsi="Times New Roman" w:cs="Times New Roman"/>
          <w:color w:val="222222"/>
          <w:sz w:val="20"/>
          <w:szCs w:val="20"/>
        </w:rPr>
      </w:pPr>
    </w:p>
    <w:p w:rsidR="00B413FE" w:rsidRPr="00B413FE" w:rsidRDefault="00B413FE" w:rsidP="00B413FE">
      <w:pPr>
        <w:rPr>
          <w:rFonts w:ascii="Times New Roman" w:eastAsia="Times New Roman" w:hAnsi="Times New Roman" w:cs="Times New Roman"/>
          <w:b/>
          <w:color w:val="00B0F0"/>
          <w:sz w:val="24"/>
          <w:szCs w:val="24"/>
        </w:rPr>
      </w:pPr>
      <w:r w:rsidRPr="00B413FE">
        <w:rPr>
          <w:rFonts w:ascii="Times New Roman" w:eastAsia="Times New Roman" w:hAnsi="Times New Roman" w:cs="Times New Roman"/>
          <w:b/>
          <w:color w:val="00B0F0"/>
          <w:sz w:val="24"/>
          <w:szCs w:val="24"/>
        </w:rPr>
        <w:t>Gary's second</w:t>
      </w:r>
      <w:r>
        <w:rPr>
          <w:rFonts w:ascii="Times New Roman" w:eastAsia="Times New Roman" w:hAnsi="Times New Roman" w:cs="Times New Roman"/>
          <w:b/>
          <w:color w:val="00B0F0"/>
          <w:sz w:val="24"/>
          <w:szCs w:val="24"/>
        </w:rPr>
        <w:t xml:space="preserve"> partial</w:t>
      </w:r>
      <w:r w:rsidRPr="00B413FE">
        <w:rPr>
          <w:rFonts w:ascii="Times New Roman" w:eastAsia="Times New Roman" w:hAnsi="Times New Roman" w:cs="Times New Roman"/>
          <w:b/>
          <w:color w:val="00B0F0"/>
          <w:sz w:val="24"/>
          <w:szCs w:val="24"/>
        </w:rPr>
        <w:t xml:space="preserve"> notes from 3/29/2023 (students</w:t>
      </w:r>
      <w:r w:rsidRPr="00B413FE">
        <w:rPr>
          <w:rFonts w:ascii="Times New Roman" w:eastAsia="Times New Roman" w:hAnsi="Times New Roman" w:cs="Times New Roman"/>
          <w:b/>
          <w:color w:val="00B0F0"/>
          <w:sz w:val="24"/>
          <w:szCs w:val="24"/>
        </w:rPr>
        <w:t>'</w:t>
      </w:r>
      <w:r w:rsidRPr="00B413FE">
        <w:rPr>
          <w:rFonts w:ascii="Times New Roman" w:eastAsia="Times New Roman" w:hAnsi="Times New Roman" w:cs="Times New Roman"/>
          <w:b/>
          <w:color w:val="00B0F0"/>
          <w:sz w:val="24"/>
          <w:szCs w:val="24"/>
        </w:rPr>
        <w:t xml:space="preserve"> reaction to 150 credit hours)</w:t>
      </w:r>
    </w:p>
    <w:p w:rsidR="00B413FE" w:rsidRPr="00B413FE" w:rsidRDefault="00B413FE" w:rsidP="00B413FE">
      <w:pPr>
        <w:rPr>
          <w:rFonts w:ascii="Times New Roman" w:hAnsi="Times New Roman" w:cs="Times New Roman"/>
          <w:sz w:val="20"/>
          <w:szCs w:val="20"/>
        </w:rPr>
      </w:pPr>
      <w:r w:rsidRPr="00B413FE">
        <w:rPr>
          <w:rFonts w:ascii="Times New Roman" w:hAnsi="Times New Roman" w:cs="Times New Roman"/>
          <w:sz w:val="20"/>
          <w:szCs w:val="20"/>
        </w:rPr>
        <w:t>During this morning's auditing class, I held a discussion on keeping the 150-credit requirement for the CPA exam, versus amending the requirement to a 120-credit hour requirement but increasing the work experience requirement. The results were more-or-less evenly split.</w:t>
      </w:r>
    </w:p>
    <w:p w:rsidR="00B413FE" w:rsidRPr="00B413FE" w:rsidRDefault="00B413FE" w:rsidP="00B413FE">
      <w:pPr>
        <w:rPr>
          <w:rFonts w:ascii="Times New Roman" w:hAnsi="Times New Roman" w:cs="Times New Roman"/>
          <w:sz w:val="20"/>
          <w:szCs w:val="20"/>
        </w:rPr>
      </w:pPr>
      <w:r w:rsidRPr="00B413FE">
        <w:rPr>
          <w:rFonts w:ascii="Times New Roman" w:hAnsi="Times New Roman" w:cs="Times New Roman"/>
          <w:sz w:val="20"/>
          <w:szCs w:val="20"/>
        </w:rPr>
        <w:t>Those preferring the 150-credit-hour requirement expressed the following views:</w:t>
      </w:r>
    </w:p>
    <w:p w:rsidR="00B413FE" w:rsidRPr="00B413FE" w:rsidRDefault="00B413FE" w:rsidP="00B413FE">
      <w:pPr>
        <w:pStyle w:val="ListParagraph"/>
        <w:numPr>
          <w:ilvl w:val="0"/>
          <w:numId w:val="5"/>
        </w:numPr>
        <w:spacing w:after="0" w:line="240" w:lineRule="auto"/>
        <w:rPr>
          <w:rFonts w:ascii="Times New Roman" w:hAnsi="Times New Roman" w:cs="Times New Roman"/>
          <w:sz w:val="20"/>
          <w:szCs w:val="20"/>
        </w:rPr>
      </w:pPr>
      <w:r w:rsidRPr="00B413FE">
        <w:rPr>
          <w:rFonts w:ascii="Times New Roman" w:hAnsi="Times New Roman" w:cs="Times New Roman"/>
          <w:sz w:val="20"/>
          <w:szCs w:val="20"/>
        </w:rPr>
        <w:t xml:space="preserve">The accounting courses included in a 120-hour-credit requirement were not sufficient to be able to pass the CPA exam. Additional accounting courses are necessary, so it makes sense to keep the 150-credit-hour requirement. </w:t>
      </w:r>
    </w:p>
    <w:p w:rsidR="00605433" w:rsidRDefault="00B413FE" w:rsidP="0072463C">
      <w:pPr>
        <w:pStyle w:val="ListParagraph"/>
        <w:numPr>
          <w:ilvl w:val="0"/>
          <w:numId w:val="5"/>
        </w:numPr>
        <w:spacing w:after="0" w:line="240" w:lineRule="auto"/>
        <w:rPr>
          <w:rFonts w:ascii="Times New Roman" w:hAnsi="Times New Roman" w:cs="Times New Roman"/>
          <w:sz w:val="20"/>
          <w:szCs w:val="20"/>
        </w:rPr>
      </w:pPr>
      <w:r w:rsidRPr="00605433">
        <w:rPr>
          <w:rFonts w:ascii="Times New Roman" w:hAnsi="Times New Roman" w:cs="Times New Roman"/>
          <w:sz w:val="20"/>
          <w:szCs w:val="20"/>
        </w:rPr>
        <w:t xml:space="preserve">It would be easier to complete the 150 credit hours while attending school and then taking the CPA exam, versus working full-time for a CPA firm and trying to study for the exam at the same time. Many felt that it would be too tiring to study for the exam after a long day's work. </w:t>
      </w:r>
    </w:p>
    <w:p w:rsidR="00605433" w:rsidRPr="00605433" w:rsidRDefault="00605433" w:rsidP="00605433">
      <w:pPr>
        <w:pStyle w:val="ListParagraph"/>
        <w:spacing w:after="0" w:line="240" w:lineRule="auto"/>
        <w:rPr>
          <w:rFonts w:ascii="Times New Roman" w:hAnsi="Times New Roman" w:cs="Times New Roman"/>
          <w:sz w:val="20"/>
          <w:szCs w:val="20"/>
        </w:rPr>
      </w:pPr>
    </w:p>
    <w:p w:rsidR="00B413FE" w:rsidRPr="00B413FE" w:rsidRDefault="00B413FE" w:rsidP="00B413FE">
      <w:pPr>
        <w:rPr>
          <w:rFonts w:ascii="Times New Roman" w:hAnsi="Times New Roman" w:cs="Times New Roman"/>
          <w:sz w:val="20"/>
          <w:szCs w:val="20"/>
        </w:rPr>
      </w:pPr>
      <w:r w:rsidRPr="00B413FE">
        <w:rPr>
          <w:rFonts w:ascii="Times New Roman" w:hAnsi="Times New Roman" w:cs="Times New Roman"/>
          <w:sz w:val="20"/>
          <w:szCs w:val="20"/>
        </w:rPr>
        <w:t xml:space="preserve">Those preferring the 120-credit-hour requirement with additional </w:t>
      </w:r>
      <w:proofErr w:type="gramStart"/>
      <w:r w:rsidRPr="00B413FE">
        <w:rPr>
          <w:rFonts w:ascii="Times New Roman" w:hAnsi="Times New Roman" w:cs="Times New Roman"/>
          <w:sz w:val="20"/>
          <w:szCs w:val="20"/>
        </w:rPr>
        <w:t>years'</w:t>
      </w:r>
      <w:proofErr w:type="gramEnd"/>
      <w:r w:rsidRPr="00B413FE">
        <w:rPr>
          <w:rFonts w:ascii="Times New Roman" w:hAnsi="Times New Roman" w:cs="Times New Roman"/>
          <w:sz w:val="20"/>
          <w:szCs w:val="20"/>
        </w:rPr>
        <w:t xml:space="preserve"> of work expressed the following views:</w:t>
      </w:r>
    </w:p>
    <w:p w:rsidR="00B413FE" w:rsidRPr="00B413FE" w:rsidRDefault="00B413FE" w:rsidP="00B413FE">
      <w:pPr>
        <w:pStyle w:val="ListParagraph"/>
        <w:numPr>
          <w:ilvl w:val="0"/>
          <w:numId w:val="4"/>
        </w:numPr>
        <w:spacing w:after="0" w:line="240" w:lineRule="auto"/>
        <w:rPr>
          <w:rFonts w:ascii="Times New Roman" w:hAnsi="Times New Roman" w:cs="Times New Roman"/>
          <w:sz w:val="20"/>
          <w:szCs w:val="20"/>
        </w:rPr>
      </w:pPr>
      <w:r w:rsidRPr="00B413FE">
        <w:rPr>
          <w:rFonts w:ascii="Times New Roman" w:hAnsi="Times New Roman" w:cs="Times New Roman"/>
          <w:sz w:val="20"/>
          <w:szCs w:val="20"/>
        </w:rPr>
        <w:t xml:space="preserve">Since the additional 30 credit hours after the 120 credit hours for the baccalaureate degree don't have to be related to accounting courses, the 30 credit hours may not be relevant to the CPA exam. </w:t>
      </w:r>
    </w:p>
    <w:p w:rsidR="00B413FE" w:rsidRPr="00B413FE" w:rsidRDefault="00B413FE" w:rsidP="00B413FE">
      <w:pPr>
        <w:pStyle w:val="ListParagraph"/>
        <w:numPr>
          <w:ilvl w:val="0"/>
          <w:numId w:val="4"/>
        </w:numPr>
        <w:spacing w:after="0" w:line="240" w:lineRule="auto"/>
        <w:rPr>
          <w:rFonts w:ascii="Times New Roman" w:hAnsi="Times New Roman" w:cs="Times New Roman"/>
          <w:sz w:val="20"/>
          <w:szCs w:val="20"/>
        </w:rPr>
      </w:pPr>
      <w:r w:rsidRPr="00B413FE">
        <w:rPr>
          <w:rFonts w:ascii="Times New Roman" w:hAnsi="Times New Roman" w:cs="Times New Roman"/>
          <w:sz w:val="20"/>
          <w:szCs w:val="20"/>
        </w:rPr>
        <w:t xml:space="preserve">If some of the elective accounting courses in the 120 credit hours are necessary for the CPA exam (e.g., corporate tax, business law, and advanced accounting), such courses should be mandatory, while the auditing course should be an elective, since not all accounting majors want to be auditors in a CPA firm. </w:t>
      </w:r>
    </w:p>
    <w:p w:rsidR="00B413FE" w:rsidRPr="00B413FE" w:rsidRDefault="00B413FE" w:rsidP="00B413FE">
      <w:pPr>
        <w:pStyle w:val="ListParagraph"/>
        <w:numPr>
          <w:ilvl w:val="0"/>
          <w:numId w:val="4"/>
        </w:numPr>
        <w:spacing w:after="0" w:line="240" w:lineRule="auto"/>
        <w:rPr>
          <w:rFonts w:ascii="Times New Roman" w:hAnsi="Times New Roman" w:cs="Times New Roman"/>
          <w:sz w:val="20"/>
          <w:szCs w:val="20"/>
        </w:rPr>
      </w:pPr>
      <w:r w:rsidRPr="00B413FE">
        <w:rPr>
          <w:rFonts w:ascii="Times New Roman" w:hAnsi="Times New Roman" w:cs="Times New Roman"/>
          <w:sz w:val="20"/>
          <w:szCs w:val="20"/>
        </w:rPr>
        <w:t>The additional work experience may be more relevant to the CPA firm and CPA license since one would be actually learning something relevant, versus taking additional accounting courses that may not be relevant to the work related to his/her employer.</w:t>
      </w:r>
    </w:p>
    <w:p w:rsidR="00B413FE" w:rsidRPr="00B413FE" w:rsidRDefault="00B413FE" w:rsidP="00B413FE">
      <w:pPr>
        <w:rPr>
          <w:rFonts w:ascii="Times New Roman" w:hAnsi="Times New Roman" w:cs="Times New Roman"/>
          <w:sz w:val="20"/>
          <w:szCs w:val="20"/>
        </w:rPr>
      </w:pPr>
    </w:p>
    <w:p w:rsidR="00B413FE" w:rsidRPr="00B413FE" w:rsidRDefault="00B413FE" w:rsidP="00B413FE">
      <w:pPr>
        <w:spacing w:after="0" w:line="240" w:lineRule="auto"/>
        <w:rPr>
          <w:rFonts w:ascii="Times New Roman" w:hAnsi="Times New Roman" w:cs="Times New Roman"/>
          <w:sz w:val="20"/>
          <w:szCs w:val="20"/>
        </w:rPr>
      </w:pPr>
      <w:r w:rsidRPr="00B413FE">
        <w:rPr>
          <w:rFonts w:ascii="Times New Roman" w:hAnsi="Times New Roman" w:cs="Times New Roman"/>
          <w:sz w:val="20"/>
          <w:szCs w:val="20"/>
        </w:rPr>
        <w:t>Obviously, the limited interaction would not constitute any valid measure of the students' consensus, but I thought it was a good beginning discussion on the subject matter. Especially considering that all 20 students</w:t>
      </w:r>
    </w:p>
    <w:p w:rsidR="00B413FE" w:rsidRDefault="00B413FE" w:rsidP="00B413FE"/>
    <w:p w:rsidR="002C3949" w:rsidRDefault="002C3949">
      <w:pPr>
        <w:rPr>
          <w:rFonts w:ascii="Arial" w:hAnsi="Arial" w:cs="Arial"/>
          <w:color w:val="222222"/>
        </w:rPr>
      </w:pPr>
      <w:r>
        <w:rPr>
          <w:rFonts w:ascii="Arial" w:hAnsi="Arial" w:cs="Arial"/>
          <w:color w:val="222222"/>
        </w:rPr>
        <w:br w:type="page"/>
      </w:r>
    </w:p>
    <w:p w:rsidR="002C3949" w:rsidRPr="00605433" w:rsidRDefault="002C3949">
      <w:pPr>
        <w:rPr>
          <w:sz w:val="20"/>
          <w:szCs w:val="20"/>
        </w:rPr>
      </w:pPr>
      <w:bookmarkStart w:id="0" w:name="_GoBack"/>
      <w:bookmarkEnd w:id="0"/>
    </w:p>
    <w:sectPr w:rsidR="002C3949" w:rsidRPr="0060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375"/>
    <w:multiLevelType w:val="multilevel"/>
    <w:tmpl w:val="0FC4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A9F"/>
    <w:multiLevelType w:val="hybridMultilevel"/>
    <w:tmpl w:val="E69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83CD1"/>
    <w:multiLevelType w:val="hybridMultilevel"/>
    <w:tmpl w:val="AB62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132CB"/>
    <w:multiLevelType w:val="hybridMultilevel"/>
    <w:tmpl w:val="8412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E117B"/>
    <w:multiLevelType w:val="hybridMultilevel"/>
    <w:tmpl w:val="F1FACA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6664C"/>
    <w:multiLevelType w:val="hybridMultilevel"/>
    <w:tmpl w:val="6A50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3NzY3t7QwMbEwNjRU0lEKTi0uzszPAykwrAUAqTOoSSwAAAA="/>
  </w:docVars>
  <w:rsids>
    <w:rsidRoot w:val="009B27A4"/>
    <w:rsid w:val="002C3949"/>
    <w:rsid w:val="003D4D94"/>
    <w:rsid w:val="00562CFC"/>
    <w:rsid w:val="00573166"/>
    <w:rsid w:val="00605433"/>
    <w:rsid w:val="008F09F1"/>
    <w:rsid w:val="009B27A4"/>
    <w:rsid w:val="009B5D30"/>
    <w:rsid w:val="009F1174"/>
    <w:rsid w:val="00B413FE"/>
    <w:rsid w:val="00BA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FC83"/>
  <w15:chartTrackingRefBased/>
  <w15:docId w15:val="{8DF687B0-95C3-4F9A-BDBA-BBF6148C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7A4"/>
    <w:rPr>
      <w:color w:val="0563C1"/>
      <w:u w:val="single"/>
    </w:rPr>
  </w:style>
  <w:style w:type="character" w:styleId="UnresolvedMention">
    <w:name w:val="Unresolved Mention"/>
    <w:basedOn w:val="DefaultParagraphFont"/>
    <w:uiPriority w:val="99"/>
    <w:semiHidden/>
    <w:unhideWhenUsed/>
    <w:rsid w:val="009B27A4"/>
    <w:rPr>
      <w:color w:val="605E5C"/>
      <w:shd w:val="clear" w:color="auto" w:fill="E1DFDD"/>
    </w:rPr>
  </w:style>
  <w:style w:type="character" w:customStyle="1" w:styleId="il">
    <w:name w:val="il"/>
    <w:basedOn w:val="DefaultParagraphFont"/>
    <w:rsid w:val="008F09F1"/>
  </w:style>
  <w:style w:type="paragraph" w:styleId="ListParagraph">
    <w:name w:val="List Paragraph"/>
    <w:basedOn w:val="Normal"/>
    <w:uiPriority w:val="34"/>
    <w:qFormat/>
    <w:rsid w:val="002C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02996">
      <w:bodyDiv w:val="1"/>
      <w:marLeft w:val="0"/>
      <w:marRight w:val="0"/>
      <w:marTop w:val="0"/>
      <w:marBottom w:val="0"/>
      <w:divBdr>
        <w:top w:val="none" w:sz="0" w:space="0" w:color="auto"/>
        <w:left w:val="none" w:sz="0" w:space="0" w:color="auto"/>
        <w:bottom w:val="none" w:sz="0" w:space="0" w:color="auto"/>
        <w:right w:val="none" w:sz="0" w:space="0" w:color="auto"/>
      </w:divBdr>
    </w:div>
    <w:div w:id="1780178667">
      <w:bodyDiv w:val="1"/>
      <w:marLeft w:val="0"/>
      <w:marRight w:val="0"/>
      <w:marTop w:val="0"/>
      <w:marBottom w:val="0"/>
      <w:divBdr>
        <w:top w:val="none" w:sz="0" w:space="0" w:color="auto"/>
        <w:left w:val="none" w:sz="0" w:space="0" w:color="auto"/>
        <w:bottom w:val="none" w:sz="0" w:space="0" w:color="auto"/>
        <w:right w:val="none" w:sz="0" w:space="0" w:color="auto"/>
      </w:divBdr>
    </w:div>
    <w:div w:id="196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0828209">
          <w:marLeft w:val="0"/>
          <w:marRight w:val="0"/>
          <w:marTop w:val="0"/>
          <w:marBottom w:val="0"/>
          <w:divBdr>
            <w:top w:val="none" w:sz="0" w:space="0" w:color="auto"/>
            <w:left w:val="none" w:sz="0" w:space="0" w:color="auto"/>
            <w:bottom w:val="none" w:sz="0" w:space="0" w:color="auto"/>
            <w:right w:val="none" w:sz="0" w:space="0" w:color="auto"/>
          </w:divBdr>
        </w:div>
        <w:div w:id="1549953124">
          <w:marLeft w:val="0"/>
          <w:marRight w:val="0"/>
          <w:marTop w:val="0"/>
          <w:marBottom w:val="0"/>
          <w:divBdr>
            <w:top w:val="none" w:sz="0" w:space="0" w:color="auto"/>
            <w:left w:val="none" w:sz="0" w:space="0" w:color="auto"/>
            <w:bottom w:val="none" w:sz="0" w:space="0" w:color="auto"/>
            <w:right w:val="none" w:sz="0" w:space="0" w:color="auto"/>
          </w:divBdr>
        </w:div>
        <w:div w:id="2033073117">
          <w:marLeft w:val="0"/>
          <w:marRight w:val="0"/>
          <w:marTop w:val="0"/>
          <w:marBottom w:val="0"/>
          <w:divBdr>
            <w:top w:val="none" w:sz="0" w:space="0" w:color="auto"/>
            <w:left w:val="none" w:sz="0" w:space="0" w:color="auto"/>
            <w:bottom w:val="none" w:sz="0" w:space="0" w:color="auto"/>
            <w:right w:val="none" w:sz="0" w:space="0" w:color="auto"/>
          </w:divBdr>
        </w:div>
        <w:div w:id="895431628">
          <w:marLeft w:val="0"/>
          <w:marRight w:val="0"/>
          <w:marTop w:val="0"/>
          <w:marBottom w:val="0"/>
          <w:divBdr>
            <w:top w:val="none" w:sz="0" w:space="0" w:color="auto"/>
            <w:left w:val="none" w:sz="0" w:space="0" w:color="auto"/>
            <w:bottom w:val="none" w:sz="0" w:space="0" w:color="auto"/>
            <w:right w:val="none" w:sz="0" w:space="0" w:color="auto"/>
          </w:divBdr>
        </w:div>
        <w:div w:id="547650990">
          <w:marLeft w:val="0"/>
          <w:marRight w:val="0"/>
          <w:marTop w:val="0"/>
          <w:marBottom w:val="0"/>
          <w:divBdr>
            <w:top w:val="none" w:sz="0" w:space="0" w:color="auto"/>
            <w:left w:val="none" w:sz="0" w:space="0" w:color="auto"/>
            <w:bottom w:val="none" w:sz="0" w:space="0" w:color="auto"/>
            <w:right w:val="none" w:sz="0" w:space="0" w:color="auto"/>
          </w:divBdr>
        </w:div>
        <w:div w:id="901598105">
          <w:marLeft w:val="0"/>
          <w:marRight w:val="0"/>
          <w:marTop w:val="0"/>
          <w:marBottom w:val="0"/>
          <w:divBdr>
            <w:top w:val="none" w:sz="0" w:space="0" w:color="auto"/>
            <w:left w:val="none" w:sz="0" w:space="0" w:color="auto"/>
            <w:bottom w:val="none" w:sz="0" w:space="0" w:color="auto"/>
            <w:right w:val="none" w:sz="0" w:space="0" w:color="auto"/>
          </w:divBdr>
        </w:div>
        <w:div w:id="1425761184">
          <w:marLeft w:val="0"/>
          <w:marRight w:val="0"/>
          <w:marTop w:val="0"/>
          <w:marBottom w:val="0"/>
          <w:divBdr>
            <w:top w:val="none" w:sz="0" w:space="0" w:color="auto"/>
            <w:left w:val="none" w:sz="0" w:space="0" w:color="auto"/>
            <w:bottom w:val="none" w:sz="0" w:space="0" w:color="auto"/>
            <w:right w:val="none" w:sz="0" w:space="0" w:color="auto"/>
          </w:divBdr>
        </w:div>
        <w:div w:id="519390402">
          <w:marLeft w:val="0"/>
          <w:marRight w:val="0"/>
          <w:marTop w:val="0"/>
          <w:marBottom w:val="0"/>
          <w:divBdr>
            <w:top w:val="none" w:sz="0" w:space="0" w:color="auto"/>
            <w:left w:val="none" w:sz="0" w:space="0" w:color="auto"/>
            <w:bottom w:val="none" w:sz="0" w:space="0" w:color="auto"/>
            <w:right w:val="none" w:sz="0" w:space="0" w:color="auto"/>
          </w:divBdr>
        </w:div>
        <w:div w:id="1366514877">
          <w:marLeft w:val="0"/>
          <w:marRight w:val="0"/>
          <w:marTop w:val="0"/>
          <w:marBottom w:val="0"/>
          <w:divBdr>
            <w:top w:val="none" w:sz="0" w:space="0" w:color="auto"/>
            <w:left w:val="none" w:sz="0" w:space="0" w:color="auto"/>
            <w:bottom w:val="none" w:sz="0" w:space="0" w:color="auto"/>
            <w:right w:val="none" w:sz="0" w:space="0" w:color="auto"/>
          </w:divBdr>
        </w:div>
        <w:div w:id="1867937386">
          <w:marLeft w:val="0"/>
          <w:marRight w:val="0"/>
          <w:marTop w:val="0"/>
          <w:marBottom w:val="0"/>
          <w:divBdr>
            <w:top w:val="none" w:sz="0" w:space="0" w:color="auto"/>
            <w:left w:val="none" w:sz="0" w:space="0" w:color="auto"/>
            <w:bottom w:val="none" w:sz="0" w:space="0" w:color="auto"/>
            <w:right w:val="none" w:sz="0" w:space="0" w:color="auto"/>
          </w:divBdr>
        </w:div>
        <w:div w:id="1830559094">
          <w:marLeft w:val="0"/>
          <w:marRight w:val="0"/>
          <w:marTop w:val="0"/>
          <w:marBottom w:val="0"/>
          <w:divBdr>
            <w:top w:val="none" w:sz="0" w:space="0" w:color="auto"/>
            <w:left w:val="none" w:sz="0" w:space="0" w:color="auto"/>
            <w:bottom w:val="none" w:sz="0" w:space="0" w:color="auto"/>
            <w:right w:val="none" w:sz="0" w:space="0" w:color="auto"/>
          </w:divBdr>
        </w:div>
        <w:div w:id="1057124241">
          <w:marLeft w:val="0"/>
          <w:marRight w:val="0"/>
          <w:marTop w:val="0"/>
          <w:marBottom w:val="0"/>
          <w:divBdr>
            <w:top w:val="none" w:sz="0" w:space="0" w:color="auto"/>
            <w:left w:val="none" w:sz="0" w:space="0" w:color="auto"/>
            <w:bottom w:val="none" w:sz="0" w:space="0" w:color="auto"/>
            <w:right w:val="none" w:sz="0" w:space="0" w:color="auto"/>
          </w:divBdr>
        </w:div>
        <w:div w:id="1073087102">
          <w:marLeft w:val="0"/>
          <w:marRight w:val="0"/>
          <w:marTop w:val="0"/>
          <w:marBottom w:val="0"/>
          <w:divBdr>
            <w:top w:val="none" w:sz="0" w:space="0" w:color="auto"/>
            <w:left w:val="none" w:sz="0" w:space="0" w:color="auto"/>
            <w:bottom w:val="none" w:sz="0" w:space="0" w:color="auto"/>
            <w:right w:val="none" w:sz="0" w:space="0" w:color="auto"/>
          </w:divBdr>
        </w:div>
        <w:div w:id="684939561">
          <w:marLeft w:val="0"/>
          <w:marRight w:val="0"/>
          <w:marTop w:val="0"/>
          <w:marBottom w:val="0"/>
          <w:divBdr>
            <w:top w:val="none" w:sz="0" w:space="0" w:color="auto"/>
            <w:left w:val="none" w:sz="0" w:space="0" w:color="auto"/>
            <w:bottom w:val="none" w:sz="0" w:space="0" w:color="auto"/>
            <w:right w:val="none" w:sz="0" w:space="0" w:color="auto"/>
          </w:divBdr>
        </w:div>
        <w:div w:id="769474946">
          <w:marLeft w:val="0"/>
          <w:marRight w:val="0"/>
          <w:marTop w:val="0"/>
          <w:marBottom w:val="0"/>
          <w:divBdr>
            <w:top w:val="none" w:sz="0" w:space="0" w:color="auto"/>
            <w:left w:val="none" w:sz="0" w:space="0" w:color="auto"/>
            <w:bottom w:val="none" w:sz="0" w:space="0" w:color="auto"/>
            <w:right w:val="none" w:sz="0" w:space="0" w:color="auto"/>
          </w:divBdr>
        </w:div>
        <w:div w:id="774326729">
          <w:marLeft w:val="0"/>
          <w:marRight w:val="0"/>
          <w:marTop w:val="0"/>
          <w:marBottom w:val="0"/>
          <w:divBdr>
            <w:top w:val="none" w:sz="0" w:space="0" w:color="auto"/>
            <w:left w:val="none" w:sz="0" w:space="0" w:color="auto"/>
            <w:bottom w:val="none" w:sz="0" w:space="0" w:color="auto"/>
            <w:right w:val="none" w:sz="0" w:space="0" w:color="auto"/>
          </w:divBdr>
        </w:div>
        <w:div w:id="996034500">
          <w:marLeft w:val="0"/>
          <w:marRight w:val="0"/>
          <w:marTop w:val="0"/>
          <w:marBottom w:val="0"/>
          <w:divBdr>
            <w:top w:val="none" w:sz="0" w:space="0" w:color="auto"/>
            <w:left w:val="none" w:sz="0" w:space="0" w:color="auto"/>
            <w:bottom w:val="none" w:sz="0" w:space="0" w:color="auto"/>
            <w:right w:val="none" w:sz="0" w:space="0" w:color="auto"/>
          </w:divBdr>
        </w:div>
        <w:div w:id="1210923758">
          <w:marLeft w:val="0"/>
          <w:marRight w:val="0"/>
          <w:marTop w:val="0"/>
          <w:marBottom w:val="0"/>
          <w:divBdr>
            <w:top w:val="none" w:sz="0" w:space="0" w:color="auto"/>
            <w:left w:val="none" w:sz="0" w:space="0" w:color="auto"/>
            <w:bottom w:val="none" w:sz="0" w:space="0" w:color="auto"/>
            <w:right w:val="none" w:sz="0" w:space="0" w:color="auto"/>
          </w:divBdr>
        </w:div>
        <w:div w:id="1294406242">
          <w:marLeft w:val="0"/>
          <w:marRight w:val="0"/>
          <w:marTop w:val="0"/>
          <w:marBottom w:val="0"/>
          <w:divBdr>
            <w:top w:val="none" w:sz="0" w:space="0" w:color="auto"/>
            <w:left w:val="none" w:sz="0" w:space="0" w:color="auto"/>
            <w:bottom w:val="none" w:sz="0" w:space="0" w:color="auto"/>
            <w:right w:val="none" w:sz="0" w:space="0" w:color="auto"/>
          </w:divBdr>
        </w:div>
        <w:div w:id="1249925724">
          <w:marLeft w:val="0"/>
          <w:marRight w:val="0"/>
          <w:marTop w:val="0"/>
          <w:marBottom w:val="0"/>
          <w:divBdr>
            <w:top w:val="none" w:sz="0" w:space="0" w:color="auto"/>
            <w:left w:val="none" w:sz="0" w:space="0" w:color="auto"/>
            <w:bottom w:val="none" w:sz="0" w:space="0" w:color="auto"/>
            <w:right w:val="none" w:sz="0" w:space="0" w:color="auto"/>
          </w:divBdr>
        </w:div>
        <w:div w:id="775174997">
          <w:marLeft w:val="0"/>
          <w:marRight w:val="0"/>
          <w:marTop w:val="0"/>
          <w:marBottom w:val="0"/>
          <w:divBdr>
            <w:top w:val="none" w:sz="0" w:space="0" w:color="auto"/>
            <w:left w:val="none" w:sz="0" w:space="0" w:color="auto"/>
            <w:bottom w:val="none" w:sz="0" w:space="0" w:color="auto"/>
            <w:right w:val="none" w:sz="0" w:space="0" w:color="auto"/>
          </w:divBdr>
        </w:div>
        <w:div w:id="1047795500">
          <w:marLeft w:val="0"/>
          <w:marRight w:val="0"/>
          <w:marTop w:val="0"/>
          <w:marBottom w:val="0"/>
          <w:divBdr>
            <w:top w:val="none" w:sz="0" w:space="0" w:color="auto"/>
            <w:left w:val="none" w:sz="0" w:space="0" w:color="auto"/>
            <w:bottom w:val="none" w:sz="0" w:space="0" w:color="auto"/>
            <w:right w:val="none" w:sz="0" w:space="0" w:color="auto"/>
          </w:divBdr>
        </w:div>
        <w:div w:id="154227770">
          <w:marLeft w:val="0"/>
          <w:marRight w:val="0"/>
          <w:marTop w:val="0"/>
          <w:marBottom w:val="0"/>
          <w:divBdr>
            <w:top w:val="none" w:sz="0" w:space="0" w:color="auto"/>
            <w:left w:val="none" w:sz="0" w:space="0" w:color="auto"/>
            <w:bottom w:val="none" w:sz="0" w:space="0" w:color="auto"/>
            <w:right w:val="none" w:sz="0" w:space="0" w:color="auto"/>
          </w:divBdr>
        </w:div>
        <w:div w:id="1389495086">
          <w:marLeft w:val="0"/>
          <w:marRight w:val="0"/>
          <w:marTop w:val="0"/>
          <w:marBottom w:val="0"/>
          <w:divBdr>
            <w:top w:val="none" w:sz="0" w:space="0" w:color="auto"/>
            <w:left w:val="none" w:sz="0" w:space="0" w:color="auto"/>
            <w:bottom w:val="none" w:sz="0" w:space="0" w:color="auto"/>
            <w:right w:val="none" w:sz="0" w:space="0" w:color="auto"/>
          </w:divBdr>
        </w:div>
        <w:div w:id="58600526">
          <w:marLeft w:val="0"/>
          <w:marRight w:val="0"/>
          <w:marTop w:val="0"/>
          <w:marBottom w:val="0"/>
          <w:divBdr>
            <w:top w:val="none" w:sz="0" w:space="0" w:color="auto"/>
            <w:left w:val="none" w:sz="0" w:space="0" w:color="auto"/>
            <w:bottom w:val="none" w:sz="0" w:space="0" w:color="auto"/>
            <w:right w:val="none" w:sz="0" w:space="0" w:color="auto"/>
          </w:divBdr>
        </w:div>
        <w:div w:id="1098790849">
          <w:marLeft w:val="0"/>
          <w:marRight w:val="0"/>
          <w:marTop w:val="0"/>
          <w:marBottom w:val="0"/>
          <w:divBdr>
            <w:top w:val="none" w:sz="0" w:space="0" w:color="auto"/>
            <w:left w:val="none" w:sz="0" w:space="0" w:color="auto"/>
            <w:bottom w:val="none" w:sz="0" w:space="0" w:color="auto"/>
            <w:right w:val="none" w:sz="0" w:space="0" w:color="auto"/>
          </w:divBdr>
        </w:div>
        <w:div w:id="2060744516">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359211267">
          <w:marLeft w:val="0"/>
          <w:marRight w:val="0"/>
          <w:marTop w:val="0"/>
          <w:marBottom w:val="0"/>
          <w:divBdr>
            <w:top w:val="none" w:sz="0" w:space="0" w:color="auto"/>
            <w:left w:val="none" w:sz="0" w:space="0" w:color="auto"/>
            <w:bottom w:val="none" w:sz="0" w:space="0" w:color="auto"/>
            <w:right w:val="none" w:sz="0" w:space="0" w:color="auto"/>
          </w:divBdr>
        </w:div>
        <w:div w:id="1894927607">
          <w:marLeft w:val="0"/>
          <w:marRight w:val="0"/>
          <w:marTop w:val="0"/>
          <w:marBottom w:val="0"/>
          <w:divBdr>
            <w:top w:val="none" w:sz="0" w:space="0" w:color="auto"/>
            <w:left w:val="none" w:sz="0" w:space="0" w:color="auto"/>
            <w:bottom w:val="none" w:sz="0" w:space="0" w:color="auto"/>
            <w:right w:val="none" w:sz="0" w:space="0" w:color="auto"/>
          </w:divBdr>
        </w:div>
        <w:div w:id="807936090">
          <w:marLeft w:val="0"/>
          <w:marRight w:val="0"/>
          <w:marTop w:val="0"/>
          <w:marBottom w:val="0"/>
          <w:divBdr>
            <w:top w:val="none" w:sz="0" w:space="0" w:color="auto"/>
            <w:left w:val="none" w:sz="0" w:space="0" w:color="auto"/>
            <w:bottom w:val="none" w:sz="0" w:space="0" w:color="auto"/>
            <w:right w:val="none" w:sz="0" w:space="0" w:color="auto"/>
          </w:divBdr>
        </w:div>
        <w:div w:id="482043141">
          <w:marLeft w:val="0"/>
          <w:marRight w:val="0"/>
          <w:marTop w:val="0"/>
          <w:marBottom w:val="0"/>
          <w:divBdr>
            <w:top w:val="none" w:sz="0" w:space="0" w:color="auto"/>
            <w:left w:val="none" w:sz="0" w:space="0" w:color="auto"/>
            <w:bottom w:val="none" w:sz="0" w:space="0" w:color="auto"/>
            <w:right w:val="none" w:sz="0" w:space="0" w:color="auto"/>
          </w:divBdr>
        </w:div>
        <w:div w:id="369689800">
          <w:marLeft w:val="0"/>
          <w:marRight w:val="0"/>
          <w:marTop w:val="0"/>
          <w:marBottom w:val="0"/>
          <w:divBdr>
            <w:top w:val="none" w:sz="0" w:space="0" w:color="auto"/>
            <w:left w:val="none" w:sz="0" w:space="0" w:color="auto"/>
            <w:bottom w:val="none" w:sz="0" w:space="0" w:color="auto"/>
            <w:right w:val="none" w:sz="0" w:space="0" w:color="auto"/>
          </w:divBdr>
        </w:div>
      </w:divsChild>
    </w:div>
    <w:div w:id="2085099710">
      <w:bodyDiv w:val="1"/>
      <w:marLeft w:val="0"/>
      <w:marRight w:val="0"/>
      <w:marTop w:val="0"/>
      <w:marBottom w:val="0"/>
      <w:divBdr>
        <w:top w:val="none" w:sz="0" w:space="0" w:color="auto"/>
        <w:left w:val="none" w:sz="0" w:space="0" w:color="auto"/>
        <w:bottom w:val="none" w:sz="0" w:space="0" w:color="auto"/>
        <w:right w:val="none" w:sz="0" w:space="0" w:color="auto"/>
      </w:divBdr>
      <w:divsChild>
        <w:div w:id="444006530">
          <w:marLeft w:val="0"/>
          <w:marRight w:val="0"/>
          <w:marTop w:val="0"/>
          <w:marBottom w:val="0"/>
          <w:divBdr>
            <w:top w:val="none" w:sz="0" w:space="0" w:color="auto"/>
            <w:left w:val="none" w:sz="0" w:space="0" w:color="auto"/>
            <w:bottom w:val="none" w:sz="0" w:space="0" w:color="auto"/>
            <w:right w:val="none" w:sz="0" w:space="0" w:color="auto"/>
          </w:divBdr>
          <w:divsChild>
            <w:div w:id="893855547">
              <w:marLeft w:val="0"/>
              <w:marRight w:val="0"/>
              <w:marTop w:val="0"/>
              <w:marBottom w:val="0"/>
              <w:divBdr>
                <w:top w:val="none" w:sz="0" w:space="0" w:color="auto"/>
                <w:left w:val="none" w:sz="0" w:space="0" w:color="auto"/>
                <w:bottom w:val="none" w:sz="0" w:space="0" w:color="auto"/>
                <w:right w:val="none" w:sz="0" w:space="0" w:color="auto"/>
              </w:divBdr>
              <w:divsChild>
                <w:div w:id="1443764357">
                  <w:marLeft w:val="0"/>
                  <w:marRight w:val="0"/>
                  <w:marTop w:val="0"/>
                  <w:marBottom w:val="0"/>
                  <w:divBdr>
                    <w:top w:val="none" w:sz="0" w:space="0" w:color="auto"/>
                    <w:left w:val="none" w:sz="0" w:space="0" w:color="auto"/>
                    <w:bottom w:val="none" w:sz="0" w:space="0" w:color="auto"/>
                    <w:right w:val="none" w:sz="0" w:space="0" w:color="auto"/>
                  </w:divBdr>
                  <w:divsChild>
                    <w:div w:id="1752779209">
                      <w:marLeft w:val="0"/>
                      <w:marRight w:val="0"/>
                      <w:marTop w:val="0"/>
                      <w:marBottom w:val="0"/>
                      <w:divBdr>
                        <w:top w:val="none" w:sz="0" w:space="0" w:color="auto"/>
                        <w:left w:val="none" w:sz="0" w:space="0" w:color="auto"/>
                        <w:bottom w:val="none" w:sz="0" w:space="0" w:color="auto"/>
                        <w:right w:val="none" w:sz="0" w:space="0" w:color="auto"/>
                      </w:divBdr>
                    </w:div>
                    <w:div w:id="1375738675">
                      <w:marLeft w:val="0"/>
                      <w:marRight w:val="0"/>
                      <w:marTop w:val="0"/>
                      <w:marBottom w:val="0"/>
                      <w:divBdr>
                        <w:top w:val="none" w:sz="0" w:space="0" w:color="auto"/>
                        <w:left w:val="none" w:sz="0" w:space="0" w:color="auto"/>
                        <w:bottom w:val="none" w:sz="0" w:space="0" w:color="auto"/>
                        <w:right w:val="none" w:sz="0" w:space="0" w:color="auto"/>
                      </w:divBdr>
                    </w:div>
                    <w:div w:id="166294518">
                      <w:marLeft w:val="0"/>
                      <w:marRight w:val="0"/>
                      <w:marTop w:val="0"/>
                      <w:marBottom w:val="0"/>
                      <w:divBdr>
                        <w:top w:val="none" w:sz="0" w:space="0" w:color="auto"/>
                        <w:left w:val="none" w:sz="0" w:space="0" w:color="auto"/>
                        <w:bottom w:val="none" w:sz="0" w:space="0" w:color="auto"/>
                        <w:right w:val="none" w:sz="0" w:space="0" w:color="auto"/>
                      </w:divBdr>
                    </w:div>
                    <w:div w:id="1028991208">
                      <w:marLeft w:val="0"/>
                      <w:marRight w:val="0"/>
                      <w:marTop w:val="0"/>
                      <w:marBottom w:val="0"/>
                      <w:divBdr>
                        <w:top w:val="none" w:sz="0" w:space="0" w:color="auto"/>
                        <w:left w:val="none" w:sz="0" w:space="0" w:color="auto"/>
                        <w:bottom w:val="none" w:sz="0" w:space="0" w:color="auto"/>
                        <w:right w:val="none" w:sz="0" w:space="0" w:color="auto"/>
                      </w:divBdr>
                    </w:div>
                    <w:div w:id="1650404121">
                      <w:marLeft w:val="0"/>
                      <w:marRight w:val="0"/>
                      <w:marTop w:val="0"/>
                      <w:marBottom w:val="0"/>
                      <w:divBdr>
                        <w:top w:val="none" w:sz="0" w:space="0" w:color="auto"/>
                        <w:left w:val="none" w:sz="0" w:space="0" w:color="auto"/>
                        <w:bottom w:val="none" w:sz="0" w:space="0" w:color="auto"/>
                        <w:right w:val="none" w:sz="0" w:space="0" w:color="auto"/>
                      </w:divBdr>
                    </w:div>
                    <w:div w:id="2137331276">
                      <w:marLeft w:val="0"/>
                      <w:marRight w:val="0"/>
                      <w:marTop w:val="0"/>
                      <w:marBottom w:val="0"/>
                      <w:divBdr>
                        <w:top w:val="none" w:sz="0" w:space="0" w:color="auto"/>
                        <w:left w:val="none" w:sz="0" w:space="0" w:color="auto"/>
                        <w:bottom w:val="none" w:sz="0" w:space="0" w:color="auto"/>
                        <w:right w:val="none" w:sz="0" w:space="0" w:color="auto"/>
                      </w:divBdr>
                    </w:div>
                    <w:div w:id="1646009698">
                      <w:marLeft w:val="0"/>
                      <w:marRight w:val="0"/>
                      <w:marTop w:val="0"/>
                      <w:marBottom w:val="0"/>
                      <w:divBdr>
                        <w:top w:val="none" w:sz="0" w:space="0" w:color="auto"/>
                        <w:left w:val="none" w:sz="0" w:space="0" w:color="auto"/>
                        <w:bottom w:val="none" w:sz="0" w:space="0" w:color="auto"/>
                        <w:right w:val="none" w:sz="0" w:space="0" w:color="auto"/>
                      </w:divBdr>
                    </w:div>
                    <w:div w:id="931281579">
                      <w:marLeft w:val="0"/>
                      <w:marRight w:val="0"/>
                      <w:marTop w:val="0"/>
                      <w:marBottom w:val="0"/>
                      <w:divBdr>
                        <w:top w:val="none" w:sz="0" w:space="0" w:color="auto"/>
                        <w:left w:val="none" w:sz="0" w:space="0" w:color="auto"/>
                        <w:bottom w:val="none" w:sz="0" w:space="0" w:color="auto"/>
                        <w:right w:val="none" w:sz="0" w:space="0" w:color="auto"/>
                      </w:divBdr>
                    </w:div>
                    <w:div w:id="1164010244">
                      <w:marLeft w:val="0"/>
                      <w:marRight w:val="0"/>
                      <w:marTop w:val="0"/>
                      <w:marBottom w:val="0"/>
                      <w:divBdr>
                        <w:top w:val="none" w:sz="0" w:space="0" w:color="auto"/>
                        <w:left w:val="none" w:sz="0" w:space="0" w:color="auto"/>
                        <w:bottom w:val="none" w:sz="0" w:space="0" w:color="auto"/>
                        <w:right w:val="none" w:sz="0" w:space="0" w:color="auto"/>
                      </w:divBdr>
                    </w:div>
                    <w:div w:id="675961789">
                      <w:marLeft w:val="0"/>
                      <w:marRight w:val="0"/>
                      <w:marTop w:val="0"/>
                      <w:marBottom w:val="0"/>
                      <w:divBdr>
                        <w:top w:val="none" w:sz="0" w:space="0" w:color="auto"/>
                        <w:left w:val="none" w:sz="0" w:space="0" w:color="auto"/>
                        <w:bottom w:val="none" w:sz="0" w:space="0" w:color="auto"/>
                        <w:right w:val="none" w:sz="0" w:space="0" w:color="auto"/>
                      </w:divBdr>
                    </w:div>
                    <w:div w:id="161090744">
                      <w:marLeft w:val="0"/>
                      <w:marRight w:val="0"/>
                      <w:marTop w:val="0"/>
                      <w:marBottom w:val="0"/>
                      <w:divBdr>
                        <w:top w:val="none" w:sz="0" w:space="0" w:color="auto"/>
                        <w:left w:val="none" w:sz="0" w:space="0" w:color="auto"/>
                        <w:bottom w:val="none" w:sz="0" w:space="0" w:color="auto"/>
                        <w:right w:val="none" w:sz="0" w:space="0" w:color="auto"/>
                      </w:divBdr>
                    </w:div>
                    <w:div w:id="1808933612">
                      <w:marLeft w:val="0"/>
                      <w:marRight w:val="0"/>
                      <w:marTop w:val="0"/>
                      <w:marBottom w:val="0"/>
                      <w:divBdr>
                        <w:top w:val="none" w:sz="0" w:space="0" w:color="auto"/>
                        <w:left w:val="none" w:sz="0" w:space="0" w:color="auto"/>
                        <w:bottom w:val="none" w:sz="0" w:space="0" w:color="auto"/>
                        <w:right w:val="none" w:sz="0" w:space="0" w:color="auto"/>
                      </w:divBdr>
                    </w:div>
                    <w:div w:id="1462918620">
                      <w:marLeft w:val="0"/>
                      <w:marRight w:val="0"/>
                      <w:marTop w:val="0"/>
                      <w:marBottom w:val="0"/>
                      <w:divBdr>
                        <w:top w:val="none" w:sz="0" w:space="0" w:color="auto"/>
                        <w:left w:val="none" w:sz="0" w:space="0" w:color="auto"/>
                        <w:bottom w:val="none" w:sz="0" w:space="0" w:color="auto"/>
                        <w:right w:val="none" w:sz="0" w:space="0" w:color="auto"/>
                      </w:divBdr>
                    </w:div>
                    <w:div w:id="1601256675">
                      <w:marLeft w:val="0"/>
                      <w:marRight w:val="0"/>
                      <w:marTop w:val="0"/>
                      <w:marBottom w:val="0"/>
                      <w:divBdr>
                        <w:top w:val="none" w:sz="0" w:space="0" w:color="auto"/>
                        <w:left w:val="none" w:sz="0" w:space="0" w:color="auto"/>
                        <w:bottom w:val="none" w:sz="0" w:space="0" w:color="auto"/>
                        <w:right w:val="none" w:sz="0" w:space="0" w:color="auto"/>
                      </w:divBdr>
                    </w:div>
                    <w:div w:id="1500802313">
                      <w:marLeft w:val="0"/>
                      <w:marRight w:val="0"/>
                      <w:marTop w:val="0"/>
                      <w:marBottom w:val="0"/>
                      <w:divBdr>
                        <w:top w:val="none" w:sz="0" w:space="0" w:color="auto"/>
                        <w:left w:val="none" w:sz="0" w:space="0" w:color="auto"/>
                        <w:bottom w:val="none" w:sz="0" w:space="0" w:color="auto"/>
                        <w:right w:val="none" w:sz="0" w:space="0" w:color="auto"/>
                      </w:divBdr>
                    </w:div>
                    <w:div w:id="163907206">
                      <w:marLeft w:val="0"/>
                      <w:marRight w:val="0"/>
                      <w:marTop w:val="0"/>
                      <w:marBottom w:val="0"/>
                      <w:divBdr>
                        <w:top w:val="none" w:sz="0" w:space="0" w:color="auto"/>
                        <w:left w:val="none" w:sz="0" w:space="0" w:color="auto"/>
                        <w:bottom w:val="none" w:sz="0" w:space="0" w:color="auto"/>
                        <w:right w:val="none" w:sz="0" w:space="0" w:color="auto"/>
                      </w:divBdr>
                    </w:div>
                    <w:div w:id="1130050164">
                      <w:marLeft w:val="0"/>
                      <w:marRight w:val="0"/>
                      <w:marTop w:val="0"/>
                      <w:marBottom w:val="0"/>
                      <w:divBdr>
                        <w:top w:val="none" w:sz="0" w:space="0" w:color="auto"/>
                        <w:left w:val="none" w:sz="0" w:space="0" w:color="auto"/>
                        <w:bottom w:val="none" w:sz="0" w:space="0" w:color="auto"/>
                        <w:right w:val="none" w:sz="0" w:space="0" w:color="auto"/>
                      </w:divBdr>
                    </w:div>
                    <w:div w:id="392394756">
                      <w:marLeft w:val="0"/>
                      <w:marRight w:val="0"/>
                      <w:marTop w:val="0"/>
                      <w:marBottom w:val="0"/>
                      <w:divBdr>
                        <w:top w:val="none" w:sz="0" w:space="0" w:color="auto"/>
                        <w:left w:val="none" w:sz="0" w:space="0" w:color="auto"/>
                        <w:bottom w:val="none" w:sz="0" w:space="0" w:color="auto"/>
                        <w:right w:val="none" w:sz="0" w:space="0" w:color="auto"/>
                      </w:divBdr>
                    </w:div>
                    <w:div w:id="1370568041">
                      <w:marLeft w:val="0"/>
                      <w:marRight w:val="0"/>
                      <w:marTop w:val="0"/>
                      <w:marBottom w:val="0"/>
                      <w:divBdr>
                        <w:top w:val="none" w:sz="0" w:space="0" w:color="auto"/>
                        <w:left w:val="none" w:sz="0" w:space="0" w:color="auto"/>
                        <w:bottom w:val="none" w:sz="0" w:space="0" w:color="auto"/>
                        <w:right w:val="none" w:sz="0" w:space="0" w:color="auto"/>
                      </w:divBdr>
                    </w:div>
                    <w:div w:id="154155567">
                      <w:marLeft w:val="0"/>
                      <w:marRight w:val="0"/>
                      <w:marTop w:val="0"/>
                      <w:marBottom w:val="0"/>
                      <w:divBdr>
                        <w:top w:val="none" w:sz="0" w:space="0" w:color="auto"/>
                        <w:left w:val="none" w:sz="0" w:space="0" w:color="auto"/>
                        <w:bottom w:val="none" w:sz="0" w:space="0" w:color="auto"/>
                        <w:right w:val="none" w:sz="0" w:space="0" w:color="auto"/>
                      </w:divBdr>
                    </w:div>
                    <w:div w:id="736317818">
                      <w:marLeft w:val="0"/>
                      <w:marRight w:val="0"/>
                      <w:marTop w:val="0"/>
                      <w:marBottom w:val="0"/>
                      <w:divBdr>
                        <w:top w:val="none" w:sz="0" w:space="0" w:color="auto"/>
                        <w:left w:val="none" w:sz="0" w:space="0" w:color="auto"/>
                        <w:bottom w:val="none" w:sz="0" w:space="0" w:color="auto"/>
                        <w:right w:val="none" w:sz="0" w:space="0" w:color="auto"/>
                      </w:divBdr>
                    </w:div>
                    <w:div w:id="1141264278">
                      <w:marLeft w:val="0"/>
                      <w:marRight w:val="0"/>
                      <w:marTop w:val="0"/>
                      <w:marBottom w:val="0"/>
                      <w:divBdr>
                        <w:top w:val="none" w:sz="0" w:space="0" w:color="auto"/>
                        <w:left w:val="none" w:sz="0" w:space="0" w:color="auto"/>
                        <w:bottom w:val="none" w:sz="0" w:space="0" w:color="auto"/>
                        <w:right w:val="none" w:sz="0" w:space="0" w:color="auto"/>
                      </w:divBdr>
                    </w:div>
                    <w:div w:id="1489438117">
                      <w:marLeft w:val="0"/>
                      <w:marRight w:val="0"/>
                      <w:marTop w:val="0"/>
                      <w:marBottom w:val="0"/>
                      <w:divBdr>
                        <w:top w:val="none" w:sz="0" w:space="0" w:color="auto"/>
                        <w:left w:val="none" w:sz="0" w:space="0" w:color="auto"/>
                        <w:bottom w:val="none" w:sz="0" w:space="0" w:color="auto"/>
                        <w:right w:val="none" w:sz="0" w:space="0" w:color="auto"/>
                      </w:divBdr>
                    </w:div>
                    <w:div w:id="507448582">
                      <w:marLeft w:val="0"/>
                      <w:marRight w:val="0"/>
                      <w:marTop w:val="0"/>
                      <w:marBottom w:val="0"/>
                      <w:divBdr>
                        <w:top w:val="none" w:sz="0" w:space="0" w:color="auto"/>
                        <w:left w:val="none" w:sz="0" w:space="0" w:color="auto"/>
                        <w:bottom w:val="none" w:sz="0" w:space="0" w:color="auto"/>
                        <w:right w:val="none" w:sz="0" w:space="0" w:color="auto"/>
                      </w:divBdr>
                    </w:div>
                    <w:div w:id="763262911">
                      <w:marLeft w:val="0"/>
                      <w:marRight w:val="0"/>
                      <w:marTop w:val="0"/>
                      <w:marBottom w:val="0"/>
                      <w:divBdr>
                        <w:top w:val="none" w:sz="0" w:space="0" w:color="auto"/>
                        <w:left w:val="none" w:sz="0" w:space="0" w:color="auto"/>
                        <w:bottom w:val="none" w:sz="0" w:space="0" w:color="auto"/>
                        <w:right w:val="none" w:sz="0" w:space="0" w:color="auto"/>
                      </w:divBdr>
                    </w:div>
                    <w:div w:id="4228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4</cp:revision>
  <dcterms:created xsi:type="dcterms:W3CDTF">2023-07-02T12:16:00Z</dcterms:created>
  <dcterms:modified xsi:type="dcterms:W3CDTF">2023-07-03T03:57:00Z</dcterms:modified>
</cp:coreProperties>
</file>